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C789D" w14:textId="16E8C5FA" w:rsidR="006503CA" w:rsidRDefault="00D119A5" w:rsidP="00D119A5">
      <w:pPr>
        <w:pStyle w:val="NoSpacing"/>
        <w:rPr>
          <w:rFonts w:ascii="Comic Sans MS" w:hAnsi="Comic Sans MS"/>
        </w:rPr>
      </w:pPr>
      <w:r>
        <w:rPr>
          <w:rFonts w:ascii="Comic Sans MS" w:hAnsi="Comic Sans MS"/>
        </w:rPr>
        <w:t>AP STATS                                                 Name_________________________________</w:t>
      </w:r>
    </w:p>
    <w:p w14:paraId="0C87A34A" w14:textId="7AFFB4ED" w:rsidR="00D119A5" w:rsidRDefault="00D119A5" w:rsidP="00D119A5">
      <w:pPr>
        <w:pStyle w:val="NoSpacing"/>
        <w:rPr>
          <w:rFonts w:ascii="Comic Sans MS" w:hAnsi="Comic Sans MS"/>
        </w:rPr>
      </w:pPr>
      <w:r>
        <w:rPr>
          <w:rFonts w:ascii="Comic Sans MS" w:hAnsi="Comic Sans MS"/>
        </w:rPr>
        <w:t xml:space="preserve">More Midterm Practice Questions             </w:t>
      </w:r>
      <w:proofErr w:type="spellStart"/>
      <w:r>
        <w:rPr>
          <w:rFonts w:ascii="Comic Sans MS" w:hAnsi="Comic Sans MS"/>
        </w:rPr>
        <w:t>Date______________________Hour</w:t>
      </w:r>
      <w:proofErr w:type="spellEnd"/>
      <w:r>
        <w:rPr>
          <w:rFonts w:ascii="Comic Sans MS" w:hAnsi="Comic Sans MS"/>
        </w:rPr>
        <w:t>________</w:t>
      </w:r>
    </w:p>
    <w:p w14:paraId="3ECCCF46" w14:textId="52388EEA" w:rsidR="00D119A5" w:rsidRDefault="00D119A5" w:rsidP="00D119A5">
      <w:pPr>
        <w:pStyle w:val="NoSpacing"/>
        <w:rPr>
          <w:rFonts w:ascii="Comic Sans MS" w:hAnsi="Comic Sans MS"/>
        </w:rPr>
      </w:pPr>
    </w:p>
    <w:p w14:paraId="337E2875" w14:textId="50D86F86" w:rsidR="00D119A5" w:rsidRPr="00D119A5" w:rsidRDefault="00D119A5" w:rsidP="00D119A5">
      <w:pPr>
        <w:pStyle w:val="NoSpacing"/>
        <w:numPr>
          <w:ilvl w:val="0"/>
          <w:numId w:val="1"/>
        </w:numPr>
        <w:rPr>
          <w:rFonts w:ascii="Comic Sans MS" w:hAnsi="Comic Sans MS"/>
        </w:rPr>
      </w:pPr>
      <w:r w:rsidRPr="00D119A5">
        <w:rPr>
          <w:rFonts w:ascii="Comic Sans MS" w:hAnsi="Comic Sans MS"/>
        </w:rPr>
        <w:t xml:space="preserve">Using the standard normal distribution tables, what is the area under the standard normal curve corresponding to </w:t>
      </w:r>
      <w:r w:rsidRPr="00D119A5">
        <w:rPr>
          <w:rFonts w:ascii="Comic Sans MS" w:hAnsi="Comic Sans MS"/>
          <w:i/>
          <w:iCs/>
        </w:rPr>
        <w:t>Z</w:t>
      </w:r>
      <w:r w:rsidRPr="00D119A5">
        <w:rPr>
          <w:rFonts w:ascii="Comic Sans MS" w:hAnsi="Comic Sans MS"/>
        </w:rPr>
        <w:t xml:space="preserve"> &gt; –1.22? </w:t>
      </w:r>
    </w:p>
    <w:p w14:paraId="1CA84386" w14:textId="6D29F6E2" w:rsidR="00D119A5" w:rsidRDefault="00D119A5" w:rsidP="00D119A5">
      <w:pPr>
        <w:pStyle w:val="NoSpacing"/>
        <w:ind w:left="720"/>
        <w:rPr>
          <w:rFonts w:ascii="Comic Sans MS" w:hAnsi="Comic Sans MS"/>
        </w:rPr>
      </w:pPr>
    </w:p>
    <w:tbl>
      <w:tblPr>
        <w:tblW w:w="0" w:type="auto"/>
        <w:tblInd w:w="60" w:type="dxa"/>
        <w:tblLayout w:type="fixed"/>
        <w:tblCellMar>
          <w:left w:w="60" w:type="dxa"/>
          <w:right w:w="60" w:type="dxa"/>
        </w:tblCellMar>
        <w:tblLook w:val="0000" w:firstRow="0" w:lastRow="0" w:firstColumn="0" w:lastColumn="0" w:noHBand="0" w:noVBand="0"/>
      </w:tblPr>
      <w:tblGrid>
        <w:gridCol w:w="475"/>
        <w:gridCol w:w="9515"/>
      </w:tblGrid>
      <w:tr w:rsidR="00D119A5" w14:paraId="70ABD6E9" w14:textId="77777777" w:rsidTr="00D119A5">
        <w:tblPrEx>
          <w:tblCellMar>
            <w:top w:w="0" w:type="dxa"/>
            <w:bottom w:w="0" w:type="dxa"/>
          </w:tblCellMar>
        </w:tblPrEx>
        <w:trPr>
          <w:cantSplit/>
        </w:trPr>
        <w:tc>
          <w:tcPr>
            <w:tcW w:w="475" w:type="dxa"/>
          </w:tcPr>
          <w:p w14:paraId="27DD4DF4" w14:textId="77777777" w:rsidR="00D119A5" w:rsidRPr="00D119A5" w:rsidRDefault="00D119A5" w:rsidP="00D119A5">
            <w:pPr>
              <w:pStyle w:val="NoSpacing"/>
              <w:rPr>
                <w:rFonts w:ascii="Comic Sans MS" w:hAnsi="Comic Sans MS"/>
              </w:rPr>
            </w:pPr>
            <w:r w:rsidRPr="00D119A5">
              <w:rPr>
                <w:rFonts w:ascii="Comic Sans MS" w:hAnsi="Comic Sans MS"/>
              </w:rPr>
              <w:t>A)</w:t>
            </w:r>
          </w:p>
        </w:tc>
        <w:tc>
          <w:tcPr>
            <w:tcW w:w="9515" w:type="dxa"/>
          </w:tcPr>
          <w:p w14:paraId="70045132" w14:textId="77777777" w:rsidR="00D119A5" w:rsidRPr="00D119A5" w:rsidRDefault="00D119A5" w:rsidP="00D119A5">
            <w:pPr>
              <w:pStyle w:val="NoSpacing"/>
              <w:rPr>
                <w:rFonts w:ascii="Comic Sans MS" w:hAnsi="Comic Sans MS"/>
              </w:rPr>
            </w:pPr>
            <w:r w:rsidRPr="00D119A5">
              <w:rPr>
                <w:rFonts w:ascii="Comic Sans MS" w:hAnsi="Comic Sans MS"/>
              </w:rPr>
              <w:t>0.1151             B) 0.1112              C) 0.8849                   D) 0.8888</w:t>
            </w:r>
          </w:p>
        </w:tc>
      </w:tr>
    </w:tbl>
    <w:p w14:paraId="7DF129CB" w14:textId="11A59359" w:rsidR="00D119A5" w:rsidRDefault="00D119A5" w:rsidP="00D119A5">
      <w:pPr>
        <w:pStyle w:val="NoSpacing"/>
        <w:ind w:left="720"/>
        <w:rPr>
          <w:rFonts w:ascii="Comic Sans MS" w:hAnsi="Comic Sans MS"/>
        </w:rPr>
      </w:pPr>
    </w:p>
    <w:p w14:paraId="181270BC" w14:textId="167BA701" w:rsidR="00D119A5" w:rsidRDefault="00D119A5" w:rsidP="00D119A5">
      <w:pPr>
        <w:pStyle w:val="NoSpacing"/>
        <w:ind w:left="720"/>
        <w:rPr>
          <w:rFonts w:ascii="Comic Sans MS" w:hAnsi="Comic Sans MS"/>
        </w:rPr>
      </w:pPr>
    </w:p>
    <w:p w14:paraId="7896B66E" w14:textId="5F98C35E" w:rsidR="00D119A5" w:rsidRPr="00D119A5" w:rsidRDefault="00D119A5" w:rsidP="00D119A5">
      <w:pPr>
        <w:pStyle w:val="NoSpacing"/>
        <w:numPr>
          <w:ilvl w:val="0"/>
          <w:numId w:val="1"/>
        </w:numPr>
        <w:rPr>
          <w:rFonts w:ascii="Comic Sans MS" w:hAnsi="Comic Sans MS"/>
        </w:rPr>
      </w:pPr>
      <w:r w:rsidRPr="00D119A5">
        <w:rPr>
          <w:rFonts w:ascii="Comic Sans MS" w:hAnsi="Comic Sans MS"/>
        </w:rPr>
        <w:t xml:space="preserve">Using the standard normal distribution tables, what is the area under the standard normal curve corresponding to –0.5 &lt; </w:t>
      </w:r>
      <w:r w:rsidRPr="00D119A5">
        <w:rPr>
          <w:rFonts w:ascii="Comic Sans MS" w:hAnsi="Comic Sans MS"/>
          <w:i/>
          <w:iCs/>
        </w:rPr>
        <w:t>Z</w:t>
      </w:r>
      <w:r w:rsidRPr="00D119A5">
        <w:rPr>
          <w:rFonts w:ascii="Comic Sans MS" w:hAnsi="Comic Sans MS"/>
        </w:rPr>
        <w:t xml:space="preserve"> &lt; 1.2? </w:t>
      </w:r>
    </w:p>
    <w:p w14:paraId="20C28883" w14:textId="49FB884D" w:rsidR="00D119A5" w:rsidRPr="00D119A5" w:rsidRDefault="00D119A5" w:rsidP="00D119A5">
      <w:pPr>
        <w:pStyle w:val="NoSpacing"/>
        <w:numPr>
          <w:ilvl w:val="0"/>
          <w:numId w:val="2"/>
        </w:numPr>
        <w:rPr>
          <w:rFonts w:ascii="Comic Sans MS" w:hAnsi="Comic Sans MS"/>
        </w:rPr>
      </w:pPr>
      <w:r w:rsidRPr="00D119A5">
        <w:rPr>
          <w:rFonts w:ascii="Comic Sans MS" w:hAnsi="Comic Sans MS" w:cs="Arial"/>
          <w:szCs w:val="20"/>
        </w:rPr>
        <w:t>0.3085             B) 0.8849                C) 0.5764              D) 0.2815</w:t>
      </w:r>
    </w:p>
    <w:p w14:paraId="51A8BE40" w14:textId="519773A4" w:rsidR="00D119A5" w:rsidRDefault="00D119A5" w:rsidP="00D119A5">
      <w:pPr>
        <w:pStyle w:val="NoSpacing"/>
        <w:rPr>
          <w:rFonts w:ascii="Comic Sans MS" w:hAnsi="Comic Sans MS"/>
        </w:rPr>
      </w:pPr>
    </w:p>
    <w:p w14:paraId="3A3C44FA" w14:textId="352F01F7" w:rsidR="00D119A5" w:rsidRDefault="00D119A5" w:rsidP="00D119A5">
      <w:pPr>
        <w:pStyle w:val="NoSpacing"/>
        <w:rPr>
          <w:rFonts w:ascii="Comic Sans MS" w:hAnsi="Comic Sans MS"/>
        </w:rPr>
      </w:pPr>
    </w:p>
    <w:p w14:paraId="676B1DB8" w14:textId="13601681" w:rsidR="00D119A5" w:rsidRDefault="00D119A5" w:rsidP="00D119A5">
      <w:pPr>
        <w:pStyle w:val="NoSpacing"/>
        <w:rPr>
          <w:rFonts w:ascii="Comic Sans MS" w:hAnsi="Comic Sans MS"/>
        </w:rPr>
      </w:pPr>
    </w:p>
    <w:p w14:paraId="50B93FB0" w14:textId="5FFC1576" w:rsidR="00D119A5" w:rsidRPr="00D119A5" w:rsidRDefault="00D119A5" w:rsidP="00D119A5">
      <w:pPr>
        <w:pStyle w:val="NoSpacing"/>
        <w:numPr>
          <w:ilvl w:val="0"/>
          <w:numId w:val="1"/>
        </w:numPr>
        <w:rPr>
          <w:rFonts w:ascii="Comic Sans MS" w:hAnsi="Comic Sans MS"/>
        </w:rPr>
      </w:pPr>
      <w:r w:rsidRPr="00D119A5">
        <w:rPr>
          <w:rFonts w:ascii="Comic Sans MS" w:hAnsi="Comic Sans MS"/>
        </w:rPr>
        <w:t xml:space="preserve">I wish to determine the correlation between the height (in inches) and scoring </w:t>
      </w:r>
      <w:proofErr w:type="gramStart"/>
      <w:r w:rsidRPr="00D119A5">
        <w:rPr>
          <w:rFonts w:ascii="Comic Sans MS" w:hAnsi="Comic Sans MS"/>
        </w:rPr>
        <w:t>average  (</w:t>
      </w:r>
      <w:proofErr w:type="gramEnd"/>
      <w:r w:rsidRPr="00D119A5">
        <w:rPr>
          <w:rFonts w:ascii="Comic Sans MS" w:hAnsi="Comic Sans MS"/>
        </w:rPr>
        <w:t xml:space="preserve">points  per  game)  of women on a college basketball team.  To do this, I measure the height and scoring average </w:t>
      </w:r>
      <w:proofErr w:type="gramStart"/>
      <w:r w:rsidRPr="00D119A5">
        <w:rPr>
          <w:rFonts w:ascii="Comic Sans MS" w:hAnsi="Comic Sans MS"/>
        </w:rPr>
        <w:t>of  two</w:t>
      </w:r>
      <w:proofErr w:type="gramEnd"/>
      <w:r w:rsidRPr="00D119A5">
        <w:rPr>
          <w:rFonts w:ascii="Comic Sans MS" w:hAnsi="Comic Sans MS"/>
        </w:rPr>
        <w:t xml:space="preserve"> players on the team. The measured values are</w:t>
      </w:r>
    </w:p>
    <w:p w14:paraId="6DCD1CD9" w14:textId="77777777" w:rsidR="00D119A5" w:rsidRPr="00D119A5" w:rsidRDefault="00D119A5" w:rsidP="00D119A5">
      <w:pPr>
        <w:pStyle w:val="NoSpacing"/>
        <w:rPr>
          <w:rFonts w:ascii="Comic Sans MS" w:hAnsi="Comic Sans MS"/>
        </w:rPr>
      </w:pPr>
    </w:p>
    <w:tbl>
      <w:tblPr>
        <w:tblW w:w="10860" w:type="dxa"/>
        <w:tblLayout w:type="fixed"/>
        <w:tblCellMar>
          <w:left w:w="0" w:type="dxa"/>
          <w:right w:w="0" w:type="dxa"/>
        </w:tblCellMar>
        <w:tblLook w:val="0000" w:firstRow="0" w:lastRow="0" w:firstColumn="0" w:lastColumn="0" w:noHBand="0" w:noVBand="0"/>
      </w:tblPr>
      <w:tblGrid>
        <w:gridCol w:w="60"/>
        <w:gridCol w:w="720"/>
        <w:gridCol w:w="480"/>
        <w:gridCol w:w="239"/>
        <w:gridCol w:w="1201"/>
        <w:gridCol w:w="1170"/>
        <w:gridCol w:w="6990"/>
      </w:tblGrid>
      <w:tr w:rsidR="00D119A5" w:rsidRPr="00D119A5" w14:paraId="64A6FF4B" w14:textId="77777777" w:rsidTr="00D119A5">
        <w:trPr>
          <w:gridAfter w:val="1"/>
          <w:wAfter w:w="6990" w:type="dxa"/>
          <w:cantSplit/>
        </w:trPr>
        <w:tc>
          <w:tcPr>
            <w:tcW w:w="1499" w:type="dxa"/>
            <w:gridSpan w:val="4"/>
          </w:tcPr>
          <w:p w14:paraId="70D8AFD5" w14:textId="77777777" w:rsidR="00D119A5" w:rsidRPr="00D119A5" w:rsidRDefault="00D119A5" w:rsidP="00D119A5">
            <w:pPr>
              <w:pStyle w:val="NoSpacing"/>
              <w:rPr>
                <w:rFonts w:ascii="Comic Sans MS" w:hAnsi="Comic Sans MS"/>
                <w:u w:val="single"/>
              </w:rPr>
            </w:pPr>
          </w:p>
        </w:tc>
        <w:tc>
          <w:tcPr>
            <w:tcW w:w="1201" w:type="dxa"/>
          </w:tcPr>
          <w:p w14:paraId="43DE7A16" w14:textId="77777777" w:rsidR="00D119A5" w:rsidRPr="00D119A5" w:rsidRDefault="00D119A5" w:rsidP="00D119A5">
            <w:pPr>
              <w:pStyle w:val="NoSpacing"/>
              <w:rPr>
                <w:rFonts w:ascii="Comic Sans MS" w:hAnsi="Comic Sans MS"/>
                <w:u w:val="single"/>
              </w:rPr>
            </w:pPr>
            <w:r w:rsidRPr="00D119A5">
              <w:rPr>
                <w:rFonts w:ascii="Comic Sans MS" w:hAnsi="Comic Sans MS"/>
                <w:u w:val="single"/>
              </w:rPr>
              <w:t>Player #1</w:t>
            </w:r>
          </w:p>
        </w:tc>
        <w:tc>
          <w:tcPr>
            <w:tcW w:w="1170" w:type="dxa"/>
          </w:tcPr>
          <w:p w14:paraId="48FE73A3" w14:textId="77777777" w:rsidR="00D119A5" w:rsidRPr="00D119A5" w:rsidRDefault="00D119A5" w:rsidP="00D119A5">
            <w:pPr>
              <w:pStyle w:val="NoSpacing"/>
              <w:rPr>
                <w:rFonts w:ascii="Comic Sans MS" w:hAnsi="Comic Sans MS"/>
                <w:u w:val="single"/>
              </w:rPr>
            </w:pPr>
            <w:r w:rsidRPr="00D119A5">
              <w:rPr>
                <w:rFonts w:ascii="Comic Sans MS" w:hAnsi="Comic Sans MS"/>
                <w:u w:val="single"/>
              </w:rPr>
              <w:t>Player#2</w:t>
            </w:r>
          </w:p>
        </w:tc>
      </w:tr>
      <w:tr w:rsidR="00D119A5" w:rsidRPr="00D119A5" w14:paraId="0258AE70" w14:textId="77777777" w:rsidTr="00D119A5">
        <w:trPr>
          <w:gridAfter w:val="1"/>
          <w:wAfter w:w="6990" w:type="dxa"/>
          <w:cantSplit/>
        </w:trPr>
        <w:tc>
          <w:tcPr>
            <w:tcW w:w="1499" w:type="dxa"/>
            <w:gridSpan w:val="4"/>
          </w:tcPr>
          <w:p w14:paraId="759CBA3B" w14:textId="77777777" w:rsidR="00D119A5" w:rsidRPr="00D119A5" w:rsidRDefault="00D119A5" w:rsidP="00D119A5">
            <w:pPr>
              <w:pStyle w:val="NoSpacing"/>
              <w:rPr>
                <w:rFonts w:ascii="Comic Sans MS" w:hAnsi="Comic Sans MS"/>
              </w:rPr>
            </w:pPr>
            <w:r w:rsidRPr="00D119A5">
              <w:rPr>
                <w:rFonts w:ascii="Comic Sans MS" w:hAnsi="Comic Sans MS"/>
              </w:rPr>
              <w:t>Height</w:t>
            </w:r>
          </w:p>
        </w:tc>
        <w:tc>
          <w:tcPr>
            <w:tcW w:w="1201" w:type="dxa"/>
          </w:tcPr>
          <w:p w14:paraId="18A16F68" w14:textId="77777777" w:rsidR="00D119A5" w:rsidRPr="00D119A5" w:rsidRDefault="00D119A5" w:rsidP="00D119A5">
            <w:pPr>
              <w:pStyle w:val="NoSpacing"/>
              <w:rPr>
                <w:rFonts w:ascii="Comic Sans MS" w:hAnsi="Comic Sans MS"/>
              </w:rPr>
            </w:pPr>
            <w:r w:rsidRPr="00D119A5">
              <w:rPr>
                <w:rFonts w:ascii="Comic Sans MS" w:hAnsi="Comic Sans MS"/>
              </w:rPr>
              <w:t>70</w:t>
            </w:r>
          </w:p>
        </w:tc>
        <w:tc>
          <w:tcPr>
            <w:tcW w:w="1170" w:type="dxa"/>
          </w:tcPr>
          <w:p w14:paraId="043BB9EF" w14:textId="77777777" w:rsidR="00D119A5" w:rsidRPr="00D119A5" w:rsidRDefault="00D119A5" w:rsidP="00D119A5">
            <w:pPr>
              <w:pStyle w:val="NoSpacing"/>
              <w:rPr>
                <w:rFonts w:ascii="Comic Sans MS" w:hAnsi="Comic Sans MS"/>
              </w:rPr>
            </w:pPr>
            <w:r w:rsidRPr="00D119A5">
              <w:rPr>
                <w:rFonts w:ascii="Comic Sans MS" w:hAnsi="Comic Sans MS"/>
                <w:color w:val="000000"/>
              </w:rPr>
              <w:t>75</w:t>
            </w:r>
          </w:p>
        </w:tc>
      </w:tr>
      <w:tr w:rsidR="00D119A5" w:rsidRPr="00D119A5" w14:paraId="07CA0D82" w14:textId="77777777" w:rsidTr="00D119A5">
        <w:trPr>
          <w:gridAfter w:val="1"/>
          <w:wAfter w:w="6990" w:type="dxa"/>
          <w:cantSplit/>
          <w:trHeight w:val="281"/>
        </w:trPr>
        <w:tc>
          <w:tcPr>
            <w:tcW w:w="1499" w:type="dxa"/>
            <w:gridSpan w:val="4"/>
          </w:tcPr>
          <w:p w14:paraId="1F28C366" w14:textId="77777777" w:rsidR="00D119A5" w:rsidRPr="00D119A5" w:rsidRDefault="00D119A5" w:rsidP="00D119A5">
            <w:pPr>
              <w:pStyle w:val="NoSpacing"/>
              <w:rPr>
                <w:rFonts w:ascii="Comic Sans MS" w:hAnsi="Comic Sans MS"/>
              </w:rPr>
            </w:pPr>
            <w:r w:rsidRPr="00D119A5">
              <w:rPr>
                <w:rFonts w:ascii="Comic Sans MS" w:hAnsi="Comic Sans MS"/>
              </w:rPr>
              <w:t>Scoring Avg.</w:t>
            </w:r>
          </w:p>
        </w:tc>
        <w:tc>
          <w:tcPr>
            <w:tcW w:w="1201" w:type="dxa"/>
          </w:tcPr>
          <w:p w14:paraId="79DCE92F" w14:textId="77777777" w:rsidR="00D119A5" w:rsidRPr="00D119A5" w:rsidRDefault="00D119A5" w:rsidP="00D119A5">
            <w:pPr>
              <w:pStyle w:val="NoSpacing"/>
              <w:rPr>
                <w:rFonts w:ascii="Comic Sans MS" w:hAnsi="Comic Sans MS"/>
              </w:rPr>
            </w:pPr>
            <w:r w:rsidRPr="00D119A5">
              <w:rPr>
                <w:rFonts w:ascii="Comic Sans MS" w:hAnsi="Comic Sans MS"/>
              </w:rPr>
              <w:t>11.0</w:t>
            </w:r>
          </w:p>
        </w:tc>
        <w:tc>
          <w:tcPr>
            <w:tcW w:w="1170" w:type="dxa"/>
          </w:tcPr>
          <w:p w14:paraId="3765AFC4" w14:textId="77777777" w:rsidR="00D119A5" w:rsidRDefault="00D119A5" w:rsidP="00D119A5">
            <w:pPr>
              <w:pStyle w:val="NoSpacing"/>
              <w:rPr>
                <w:rFonts w:ascii="Comic Sans MS" w:hAnsi="Comic Sans MS"/>
                <w:color w:val="000000"/>
              </w:rPr>
            </w:pPr>
            <w:r w:rsidRPr="00D119A5">
              <w:rPr>
                <w:rFonts w:ascii="Comic Sans MS" w:hAnsi="Comic Sans MS"/>
                <w:color w:val="000000"/>
              </w:rPr>
              <w:t>20.0</w:t>
            </w:r>
          </w:p>
          <w:p w14:paraId="2AEAABB5" w14:textId="446A26F7" w:rsidR="00D119A5" w:rsidRPr="00D119A5" w:rsidRDefault="00D119A5" w:rsidP="00D119A5">
            <w:pPr>
              <w:pStyle w:val="NoSpacing"/>
              <w:rPr>
                <w:rFonts w:ascii="Comic Sans MS" w:hAnsi="Comic Sans MS"/>
              </w:rPr>
            </w:pPr>
          </w:p>
        </w:tc>
      </w:tr>
      <w:tr w:rsidR="00D119A5" w:rsidRPr="00D119A5" w14:paraId="5FC0995F" w14:textId="77777777" w:rsidTr="00D119A5">
        <w:tblPrEx>
          <w:tblCellMar>
            <w:left w:w="60" w:type="dxa"/>
            <w:right w:w="60" w:type="dxa"/>
          </w:tblCellMar>
        </w:tblPrEx>
        <w:trPr>
          <w:gridBefore w:val="1"/>
          <w:wBefore w:w="60" w:type="dxa"/>
        </w:trPr>
        <w:tc>
          <w:tcPr>
            <w:tcW w:w="720" w:type="dxa"/>
            <w:tcBorders>
              <w:top w:val="nil"/>
              <w:left w:val="nil"/>
              <w:bottom w:val="nil"/>
              <w:right w:val="nil"/>
            </w:tcBorders>
          </w:tcPr>
          <w:p w14:paraId="20213035" w14:textId="7507B9A7" w:rsidR="00D119A5" w:rsidRPr="00D119A5" w:rsidRDefault="00D119A5" w:rsidP="00D119A5">
            <w:pPr>
              <w:pStyle w:val="NoSpacing"/>
              <w:rPr>
                <w:rFonts w:ascii="Comic Sans MS" w:hAnsi="Comic Sans MS"/>
              </w:rPr>
            </w:pPr>
          </w:p>
        </w:tc>
        <w:tc>
          <w:tcPr>
            <w:tcW w:w="10080" w:type="dxa"/>
            <w:gridSpan w:val="5"/>
            <w:tcBorders>
              <w:top w:val="nil"/>
              <w:left w:val="nil"/>
              <w:bottom w:val="nil"/>
              <w:right w:val="nil"/>
            </w:tcBorders>
          </w:tcPr>
          <w:p w14:paraId="344319C0" w14:textId="77777777" w:rsidR="00D119A5" w:rsidRPr="00D119A5" w:rsidRDefault="00D119A5" w:rsidP="00D119A5">
            <w:pPr>
              <w:pStyle w:val="NoSpacing"/>
              <w:rPr>
                <w:rFonts w:ascii="Comic Sans MS" w:hAnsi="Comic Sans MS"/>
              </w:rPr>
            </w:pPr>
            <w:r w:rsidRPr="00D119A5">
              <w:rPr>
                <w:rFonts w:ascii="Comic Sans MS" w:hAnsi="Comic Sans MS"/>
              </w:rPr>
              <w:t xml:space="preserve">Referring to the information above, the correlation </w:t>
            </w:r>
            <w:r w:rsidRPr="00D119A5">
              <w:rPr>
                <w:rFonts w:ascii="Comic Sans MS" w:hAnsi="Comic Sans MS"/>
                <w:i/>
                <w:iCs/>
              </w:rPr>
              <w:t>r</w:t>
            </w:r>
            <w:r w:rsidRPr="00D119A5">
              <w:rPr>
                <w:rFonts w:ascii="Comic Sans MS" w:hAnsi="Comic Sans MS"/>
              </w:rPr>
              <w:t xml:space="preserve"> computed from the measurements on these males is</w:t>
            </w:r>
          </w:p>
          <w:p w14:paraId="0D3FB2F2" w14:textId="77777777" w:rsidR="00D119A5" w:rsidRPr="00D119A5" w:rsidRDefault="00D119A5" w:rsidP="00D119A5">
            <w:pPr>
              <w:pStyle w:val="NoSpacing"/>
              <w:rPr>
                <w:rFonts w:ascii="Comic Sans MS" w:hAnsi="Comic Sans MS"/>
              </w:rPr>
            </w:pPr>
          </w:p>
        </w:tc>
      </w:tr>
      <w:tr w:rsidR="00D119A5" w:rsidRPr="00D119A5" w14:paraId="078CFD03" w14:textId="77777777" w:rsidTr="00D119A5">
        <w:tblPrEx>
          <w:tblCellMar>
            <w:left w:w="60" w:type="dxa"/>
            <w:right w:w="60" w:type="dxa"/>
          </w:tblCellMar>
        </w:tblPrEx>
        <w:trPr>
          <w:gridBefore w:val="2"/>
          <w:wBefore w:w="780" w:type="dxa"/>
        </w:trPr>
        <w:tc>
          <w:tcPr>
            <w:tcW w:w="480" w:type="dxa"/>
            <w:tcBorders>
              <w:top w:val="nil"/>
              <w:left w:val="nil"/>
              <w:bottom w:val="nil"/>
              <w:right w:val="nil"/>
            </w:tcBorders>
          </w:tcPr>
          <w:p w14:paraId="7AC8B8D6" w14:textId="77777777" w:rsidR="00D119A5" w:rsidRPr="00D119A5" w:rsidRDefault="00D119A5" w:rsidP="00D119A5">
            <w:pPr>
              <w:pStyle w:val="NoSpacing"/>
              <w:rPr>
                <w:rFonts w:ascii="Comic Sans MS" w:hAnsi="Comic Sans MS"/>
              </w:rPr>
            </w:pPr>
            <w:r w:rsidRPr="00D119A5">
              <w:rPr>
                <w:rFonts w:ascii="Comic Sans MS" w:hAnsi="Comic Sans MS"/>
              </w:rPr>
              <w:t>A)</w:t>
            </w:r>
          </w:p>
        </w:tc>
        <w:tc>
          <w:tcPr>
            <w:tcW w:w="9600" w:type="dxa"/>
            <w:gridSpan w:val="4"/>
            <w:tcBorders>
              <w:top w:val="nil"/>
              <w:left w:val="nil"/>
              <w:bottom w:val="nil"/>
              <w:right w:val="nil"/>
            </w:tcBorders>
          </w:tcPr>
          <w:p w14:paraId="0167D618" w14:textId="77777777" w:rsidR="00D119A5" w:rsidRPr="00D119A5" w:rsidRDefault="00D119A5" w:rsidP="00D119A5">
            <w:pPr>
              <w:pStyle w:val="NoSpacing"/>
              <w:rPr>
                <w:rFonts w:ascii="Comic Sans MS" w:hAnsi="Comic Sans MS"/>
              </w:rPr>
            </w:pPr>
            <w:r w:rsidRPr="00D119A5">
              <w:rPr>
                <w:rFonts w:ascii="Comic Sans MS" w:hAnsi="Comic Sans MS"/>
              </w:rPr>
              <w:t>equal to 1.</w:t>
            </w:r>
          </w:p>
        </w:tc>
      </w:tr>
      <w:tr w:rsidR="00D119A5" w:rsidRPr="00D119A5" w14:paraId="285D9714" w14:textId="77777777" w:rsidTr="00D119A5">
        <w:tblPrEx>
          <w:tblCellMar>
            <w:left w:w="60" w:type="dxa"/>
            <w:right w:w="60" w:type="dxa"/>
          </w:tblCellMar>
        </w:tblPrEx>
        <w:trPr>
          <w:gridBefore w:val="2"/>
          <w:wBefore w:w="780" w:type="dxa"/>
        </w:trPr>
        <w:tc>
          <w:tcPr>
            <w:tcW w:w="480" w:type="dxa"/>
            <w:tcBorders>
              <w:top w:val="nil"/>
              <w:left w:val="nil"/>
              <w:bottom w:val="nil"/>
              <w:right w:val="nil"/>
            </w:tcBorders>
          </w:tcPr>
          <w:p w14:paraId="46D30899" w14:textId="77777777" w:rsidR="00D119A5" w:rsidRPr="00D119A5" w:rsidRDefault="00D119A5" w:rsidP="00D119A5">
            <w:pPr>
              <w:pStyle w:val="NoSpacing"/>
              <w:rPr>
                <w:rFonts w:ascii="Comic Sans MS" w:hAnsi="Comic Sans MS"/>
              </w:rPr>
            </w:pPr>
            <w:r w:rsidRPr="00D119A5">
              <w:rPr>
                <w:rFonts w:ascii="Comic Sans MS" w:hAnsi="Comic Sans MS"/>
              </w:rPr>
              <w:t>B)</w:t>
            </w:r>
          </w:p>
        </w:tc>
        <w:tc>
          <w:tcPr>
            <w:tcW w:w="9600" w:type="dxa"/>
            <w:gridSpan w:val="4"/>
            <w:tcBorders>
              <w:top w:val="nil"/>
              <w:left w:val="nil"/>
              <w:bottom w:val="nil"/>
              <w:right w:val="nil"/>
            </w:tcBorders>
          </w:tcPr>
          <w:p w14:paraId="28FDB6E1" w14:textId="77777777" w:rsidR="00D119A5" w:rsidRPr="00D119A5" w:rsidRDefault="00D119A5" w:rsidP="00D119A5">
            <w:pPr>
              <w:pStyle w:val="NoSpacing"/>
              <w:rPr>
                <w:rFonts w:ascii="Comic Sans MS" w:hAnsi="Comic Sans MS"/>
              </w:rPr>
            </w:pPr>
            <w:r w:rsidRPr="00D119A5">
              <w:rPr>
                <w:rFonts w:ascii="Comic Sans MS" w:hAnsi="Comic Sans MS"/>
              </w:rPr>
              <w:t>positive and between 0.25 and 0.75.</w:t>
            </w:r>
          </w:p>
        </w:tc>
      </w:tr>
      <w:tr w:rsidR="00D119A5" w:rsidRPr="00D119A5" w14:paraId="41AED730" w14:textId="77777777" w:rsidTr="00D119A5">
        <w:tblPrEx>
          <w:tblCellMar>
            <w:left w:w="60" w:type="dxa"/>
            <w:right w:w="60" w:type="dxa"/>
          </w:tblCellMar>
        </w:tblPrEx>
        <w:trPr>
          <w:gridBefore w:val="2"/>
          <w:wBefore w:w="780" w:type="dxa"/>
        </w:trPr>
        <w:tc>
          <w:tcPr>
            <w:tcW w:w="480" w:type="dxa"/>
            <w:tcBorders>
              <w:top w:val="nil"/>
              <w:left w:val="nil"/>
              <w:bottom w:val="nil"/>
              <w:right w:val="nil"/>
            </w:tcBorders>
          </w:tcPr>
          <w:p w14:paraId="29799CBB" w14:textId="77777777" w:rsidR="00D119A5" w:rsidRPr="00D119A5" w:rsidRDefault="00D119A5" w:rsidP="00D119A5">
            <w:pPr>
              <w:pStyle w:val="NoSpacing"/>
              <w:rPr>
                <w:rFonts w:ascii="Comic Sans MS" w:hAnsi="Comic Sans MS"/>
              </w:rPr>
            </w:pPr>
            <w:r w:rsidRPr="00D119A5">
              <w:rPr>
                <w:rFonts w:ascii="Comic Sans MS" w:hAnsi="Comic Sans MS"/>
              </w:rPr>
              <w:t>C)</w:t>
            </w:r>
          </w:p>
        </w:tc>
        <w:tc>
          <w:tcPr>
            <w:tcW w:w="9600" w:type="dxa"/>
            <w:gridSpan w:val="4"/>
            <w:tcBorders>
              <w:top w:val="nil"/>
              <w:left w:val="nil"/>
              <w:bottom w:val="nil"/>
              <w:right w:val="nil"/>
            </w:tcBorders>
          </w:tcPr>
          <w:p w14:paraId="397E69D5" w14:textId="5FA83662" w:rsidR="00D119A5" w:rsidRPr="00D119A5" w:rsidRDefault="00D119A5" w:rsidP="00D119A5">
            <w:pPr>
              <w:pStyle w:val="NoSpacing"/>
              <w:rPr>
                <w:rFonts w:ascii="Comic Sans MS" w:hAnsi="Comic Sans MS"/>
              </w:rPr>
            </w:pPr>
            <w:r w:rsidRPr="00D119A5">
              <w:rPr>
                <w:rFonts w:ascii="Comic Sans MS" w:hAnsi="Comic Sans MS"/>
              </w:rPr>
              <w:t xml:space="preserve">near </w:t>
            </w:r>
            <w:proofErr w:type="gramStart"/>
            <w:r w:rsidRPr="00D119A5">
              <w:rPr>
                <w:rFonts w:ascii="Comic Sans MS" w:hAnsi="Comic Sans MS"/>
              </w:rPr>
              <w:t>0,</w:t>
            </w:r>
            <w:r>
              <w:rPr>
                <w:rFonts w:ascii="Comic Sans MS" w:hAnsi="Comic Sans MS"/>
              </w:rPr>
              <w:t xml:space="preserve"> </w:t>
            </w:r>
            <w:r w:rsidRPr="00D119A5">
              <w:rPr>
                <w:rFonts w:ascii="Comic Sans MS" w:hAnsi="Comic Sans MS"/>
              </w:rPr>
              <w:t>but</w:t>
            </w:r>
            <w:proofErr w:type="gramEnd"/>
            <w:r w:rsidRPr="00D119A5">
              <w:rPr>
                <w:rFonts w:ascii="Comic Sans MS" w:hAnsi="Comic Sans MS"/>
              </w:rPr>
              <w:t xml:space="preserve"> could be either positive or negative.</w:t>
            </w:r>
          </w:p>
        </w:tc>
      </w:tr>
      <w:tr w:rsidR="00D119A5" w:rsidRPr="00D119A5" w14:paraId="2C03FB45" w14:textId="77777777" w:rsidTr="00D119A5">
        <w:tblPrEx>
          <w:tblCellMar>
            <w:left w:w="60" w:type="dxa"/>
            <w:right w:w="60" w:type="dxa"/>
          </w:tblCellMar>
        </w:tblPrEx>
        <w:trPr>
          <w:gridBefore w:val="2"/>
          <w:wBefore w:w="780" w:type="dxa"/>
        </w:trPr>
        <w:tc>
          <w:tcPr>
            <w:tcW w:w="480" w:type="dxa"/>
            <w:tcBorders>
              <w:top w:val="nil"/>
              <w:left w:val="nil"/>
              <w:bottom w:val="nil"/>
              <w:right w:val="nil"/>
            </w:tcBorders>
          </w:tcPr>
          <w:p w14:paraId="6B8218DD" w14:textId="77777777" w:rsidR="00D119A5" w:rsidRPr="00D119A5" w:rsidRDefault="00D119A5" w:rsidP="00D119A5">
            <w:pPr>
              <w:pStyle w:val="NoSpacing"/>
              <w:rPr>
                <w:rFonts w:ascii="Comic Sans MS" w:hAnsi="Comic Sans MS"/>
              </w:rPr>
            </w:pPr>
            <w:r w:rsidRPr="00D119A5">
              <w:rPr>
                <w:rFonts w:ascii="Comic Sans MS" w:hAnsi="Comic Sans MS"/>
              </w:rPr>
              <w:t>D)</w:t>
            </w:r>
          </w:p>
        </w:tc>
        <w:tc>
          <w:tcPr>
            <w:tcW w:w="9600" w:type="dxa"/>
            <w:gridSpan w:val="4"/>
            <w:tcBorders>
              <w:top w:val="nil"/>
              <w:left w:val="nil"/>
              <w:bottom w:val="nil"/>
              <w:right w:val="nil"/>
            </w:tcBorders>
          </w:tcPr>
          <w:p w14:paraId="7900BA9C" w14:textId="77777777" w:rsidR="00D119A5" w:rsidRPr="00D119A5" w:rsidRDefault="00D119A5" w:rsidP="00D119A5">
            <w:pPr>
              <w:pStyle w:val="NoSpacing"/>
              <w:rPr>
                <w:rFonts w:ascii="Comic Sans MS" w:hAnsi="Comic Sans MS"/>
              </w:rPr>
            </w:pPr>
            <w:r w:rsidRPr="00D119A5">
              <w:rPr>
                <w:rFonts w:ascii="Comic Sans MS" w:hAnsi="Comic Sans MS"/>
              </w:rPr>
              <w:t>exactly 0.</w:t>
            </w:r>
          </w:p>
        </w:tc>
      </w:tr>
      <w:tr w:rsidR="00D119A5" w:rsidRPr="00D119A5" w14:paraId="56497A93" w14:textId="77777777" w:rsidTr="00D119A5">
        <w:tblPrEx>
          <w:tblCellMar>
            <w:left w:w="60" w:type="dxa"/>
            <w:right w:w="60" w:type="dxa"/>
          </w:tblCellMar>
        </w:tblPrEx>
        <w:trPr>
          <w:gridBefore w:val="2"/>
          <w:wBefore w:w="780" w:type="dxa"/>
        </w:trPr>
        <w:tc>
          <w:tcPr>
            <w:tcW w:w="480" w:type="dxa"/>
            <w:tcBorders>
              <w:top w:val="nil"/>
              <w:left w:val="nil"/>
              <w:bottom w:val="nil"/>
              <w:right w:val="nil"/>
            </w:tcBorders>
          </w:tcPr>
          <w:p w14:paraId="2FCB3EA3" w14:textId="77777777" w:rsidR="00D119A5" w:rsidRPr="00D119A5" w:rsidRDefault="00D119A5" w:rsidP="00D119A5">
            <w:pPr>
              <w:pStyle w:val="NoSpacing"/>
              <w:rPr>
                <w:rFonts w:ascii="Comic Sans MS" w:hAnsi="Comic Sans MS"/>
              </w:rPr>
            </w:pPr>
            <w:r w:rsidRPr="00D119A5">
              <w:rPr>
                <w:rFonts w:ascii="Comic Sans MS" w:hAnsi="Comic Sans MS"/>
              </w:rPr>
              <w:t>E)</w:t>
            </w:r>
          </w:p>
        </w:tc>
        <w:tc>
          <w:tcPr>
            <w:tcW w:w="9600" w:type="dxa"/>
            <w:gridSpan w:val="4"/>
            <w:tcBorders>
              <w:top w:val="nil"/>
              <w:left w:val="nil"/>
              <w:bottom w:val="nil"/>
              <w:right w:val="nil"/>
            </w:tcBorders>
          </w:tcPr>
          <w:p w14:paraId="232ED260" w14:textId="77777777" w:rsidR="00D119A5" w:rsidRPr="00D119A5" w:rsidRDefault="00D119A5" w:rsidP="00D119A5">
            <w:pPr>
              <w:pStyle w:val="NoSpacing"/>
              <w:rPr>
                <w:rFonts w:ascii="Comic Sans MS" w:hAnsi="Comic Sans MS"/>
              </w:rPr>
            </w:pPr>
            <w:r w:rsidRPr="00D119A5">
              <w:rPr>
                <w:rFonts w:ascii="Comic Sans MS" w:hAnsi="Comic Sans MS"/>
              </w:rPr>
              <w:t>Meaningless, since the slope is greater than 1.</w:t>
            </w:r>
          </w:p>
        </w:tc>
      </w:tr>
    </w:tbl>
    <w:p w14:paraId="5BF0411A" w14:textId="77777777" w:rsidR="00D119A5" w:rsidRPr="00D119A5" w:rsidRDefault="00D119A5" w:rsidP="00D119A5">
      <w:pPr>
        <w:pStyle w:val="NoSpacing"/>
        <w:rPr>
          <w:rFonts w:ascii="Comic Sans MS" w:hAnsi="Comic Sans MS"/>
        </w:rPr>
      </w:pPr>
    </w:p>
    <w:p w14:paraId="3DF2338B" w14:textId="3B8C1A1C" w:rsidR="00423C99" w:rsidRPr="00423C99" w:rsidRDefault="00423C99" w:rsidP="00423C99">
      <w:pPr>
        <w:pStyle w:val="NoSpacing"/>
        <w:numPr>
          <w:ilvl w:val="0"/>
          <w:numId w:val="1"/>
        </w:numPr>
        <w:rPr>
          <w:rFonts w:ascii="Comic Sans MS" w:hAnsi="Comic Sans MS"/>
        </w:rPr>
      </w:pPr>
      <w:r w:rsidRPr="00423C99">
        <w:rPr>
          <w:rFonts w:ascii="Comic Sans MS" w:hAnsi="Comic Sans MS"/>
        </w:rPr>
        <w:t>The number of calories in a one-ounce serving of a certain breakfast cereal is a random variable with a mean 90 and standard deviation 2.  The number of calories in a full cup of whole milk is a random variable with mean 150 and standard deviation 3.5.  For breakfast you eat one ounce of cereal with ½ cup of whole milk.  Let Z be the random variable that represents the total number of calories in this breakfast.  The mean of Z is</w:t>
      </w:r>
    </w:p>
    <w:p w14:paraId="0FB0406E" w14:textId="682F0182" w:rsidR="00423C99" w:rsidRPr="00423C99" w:rsidRDefault="00423C99" w:rsidP="00423C99">
      <w:pPr>
        <w:pStyle w:val="NoSpacing"/>
        <w:numPr>
          <w:ilvl w:val="0"/>
          <w:numId w:val="5"/>
        </w:numPr>
        <w:rPr>
          <w:rFonts w:ascii="Comic Sans MS" w:hAnsi="Comic Sans MS"/>
        </w:rPr>
      </w:pPr>
      <w:r w:rsidRPr="00423C99">
        <w:rPr>
          <w:rFonts w:ascii="Comic Sans MS" w:hAnsi="Comic Sans MS"/>
        </w:rPr>
        <w:t>150</w:t>
      </w:r>
    </w:p>
    <w:p w14:paraId="77A462C5" w14:textId="437E9019" w:rsidR="00423C99" w:rsidRPr="00423C99" w:rsidRDefault="00423C99" w:rsidP="00423C99">
      <w:pPr>
        <w:pStyle w:val="NoSpacing"/>
        <w:numPr>
          <w:ilvl w:val="0"/>
          <w:numId w:val="5"/>
        </w:numPr>
        <w:rPr>
          <w:rFonts w:ascii="Comic Sans MS" w:hAnsi="Comic Sans MS"/>
        </w:rPr>
      </w:pPr>
      <w:r w:rsidRPr="00423C99">
        <w:rPr>
          <w:rFonts w:ascii="Comic Sans MS" w:hAnsi="Comic Sans MS"/>
        </w:rPr>
        <w:t>165</w:t>
      </w:r>
    </w:p>
    <w:p w14:paraId="786E2336" w14:textId="65B79670" w:rsidR="00423C99" w:rsidRPr="00423C99" w:rsidRDefault="00423C99" w:rsidP="00423C99">
      <w:pPr>
        <w:pStyle w:val="NoSpacing"/>
        <w:numPr>
          <w:ilvl w:val="0"/>
          <w:numId w:val="5"/>
        </w:numPr>
        <w:rPr>
          <w:rFonts w:ascii="Comic Sans MS" w:hAnsi="Comic Sans MS"/>
        </w:rPr>
      </w:pPr>
      <w:r w:rsidRPr="00423C99">
        <w:rPr>
          <w:rFonts w:ascii="Comic Sans MS" w:hAnsi="Comic Sans MS"/>
        </w:rPr>
        <w:t>195</w:t>
      </w:r>
    </w:p>
    <w:p w14:paraId="3449D45D" w14:textId="198C1F3C" w:rsidR="00423C99" w:rsidRPr="00423C99" w:rsidRDefault="00423C99" w:rsidP="00423C99">
      <w:pPr>
        <w:pStyle w:val="NoSpacing"/>
        <w:numPr>
          <w:ilvl w:val="0"/>
          <w:numId w:val="5"/>
        </w:numPr>
        <w:rPr>
          <w:rFonts w:ascii="Comic Sans MS" w:hAnsi="Comic Sans MS"/>
        </w:rPr>
      </w:pPr>
      <w:r w:rsidRPr="00423C99">
        <w:rPr>
          <w:rFonts w:ascii="Comic Sans MS" w:hAnsi="Comic Sans MS"/>
        </w:rPr>
        <w:t>240</w:t>
      </w:r>
    </w:p>
    <w:p w14:paraId="0F64D678" w14:textId="7D5FC87F" w:rsidR="00423C99" w:rsidRDefault="00423C99" w:rsidP="00423C99">
      <w:pPr>
        <w:pStyle w:val="NoSpacing"/>
        <w:numPr>
          <w:ilvl w:val="0"/>
          <w:numId w:val="5"/>
        </w:numPr>
        <w:rPr>
          <w:rFonts w:ascii="Comic Sans MS" w:hAnsi="Comic Sans MS"/>
        </w:rPr>
      </w:pPr>
      <w:r w:rsidRPr="00423C99">
        <w:rPr>
          <w:rFonts w:ascii="Comic Sans MS" w:hAnsi="Comic Sans MS"/>
        </w:rPr>
        <w:t>120</w:t>
      </w:r>
    </w:p>
    <w:p w14:paraId="5810CFCF" w14:textId="77777777" w:rsidR="00423C99" w:rsidRDefault="00423C99" w:rsidP="00423C99">
      <w:pPr>
        <w:pStyle w:val="NoSpacing"/>
        <w:rPr>
          <w:rFonts w:ascii="Comic Sans MS" w:hAnsi="Comic Sans MS"/>
        </w:rPr>
      </w:pPr>
    </w:p>
    <w:p w14:paraId="369DEE99" w14:textId="4AF3E872" w:rsidR="00423C99" w:rsidRPr="00423C99" w:rsidRDefault="00423C99" w:rsidP="00423C99">
      <w:pPr>
        <w:pStyle w:val="NoSpacing"/>
        <w:rPr>
          <w:rFonts w:ascii="Comic Sans MS" w:hAnsi="Comic Sans MS"/>
        </w:rPr>
      </w:pPr>
      <w:r>
        <w:rPr>
          <w:rFonts w:ascii="Comic Sans MS" w:hAnsi="Comic Sans MS"/>
        </w:rPr>
        <w:lastRenderedPageBreak/>
        <w:t xml:space="preserve">5) </w:t>
      </w:r>
      <w:r w:rsidRPr="00423C99">
        <w:rPr>
          <w:rFonts w:ascii="Comic Sans MS" w:hAnsi="Comic Sans MS"/>
        </w:rPr>
        <w:t xml:space="preserve">Refer to the previous problem, question # </w:t>
      </w:r>
      <w:r>
        <w:rPr>
          <w:rFonts w:ascii="Comic Sans MS" w:hAnsi="Comic Sans MS"/>
        </w:rPr>
        <w:t>4</w:t>
      </w:r>
      <w:r w:rsidRPr="00423C99">
        <w:rPr>
          <w:rFonts w:ascii="Comic Sans MS" w:hAnsi="Comic Sans MS"/>
        </w:rPr>
        <w:t>.  What is the standard deviation?</w:t>
      </w:r>
    </w:p>
    <w:p w14:paraId="63D737A6" w14:textId="73A2172A" w:rsidR="00423C99" w:rsidRPr="00423C99" w:rsidRDefault="00423C99" w:rsidP="00423C99">
      <w:pPr>
        <w:pStyle w:val="NoSpacing"/>
        <w:rPr>
          <w:rFonts w:ascii="Comic Sans MS" w:hAnsi="Comic Sans MS"/>
        </w:rPr>
      </w:pPr>
      <w:r>
        <w:rPr>
          <w:rFonts w:ascii="Comic Sans MS" w:hAnsi="Comic Sans MS"/>
        </w:rPr>
        <w:t xml:space="preserve">A) </w:t>
      </w:r>
      <w:r w:rsidRPr="00423C99">
        <w:rPr>
          <w:rFonts w:ascii="Comic Sans MS" w:hAnsi="Comic Sans MS"/>
        </w:rPr>
        <w:t>5.5</w:t>
      </w:r>
    </w:p>
    <w:p w14:paraId="527ED3DD" w14:textId="31CC311D" w:rsidR="00423C99" w:rsidRPr="00423C99" w:rsidRDefault="00423C99" w:rsidP="00423C99">
      <w:pPr>
        <w:pStyle w:val="NoSpacing"/>
        <w:rPr>
          <w:rFonts w:ascii="Comic Sans MS" w:hAnsi="Comic Sans MS"/>
        </w:rPr>
      </w:pPr>
      <w:r>
        <w:rPr>
          <w:rFonts w:ascii="Comic Sans MS" w:hAnsi="Comic Sans MS"/>
        </w:rPr>
        <w:t xml:space="preserve">B) </w:t>
      </w:r>
      <w:r w:rsidRPr="00423C99">
        <w:rPr>
          <w:rFonts w:ascii="Comic Sans MS" w:hAnsi="Comic Sans MS"/>
        </w:rPr>
        <w:t>16.25</w:t>
      </w:r>
    </w:p>
    <w:p w14:paraId="6692A916" w14:textId="22900D88" w:rsidR="00423C99" w:rsidRPr="00423C99" w:rsidRDefault="00423C99" w:rsidP="00423C99">
      <w:pPr>
        <w:pStyle w:val="NoSpacing"/>
        <w:rPr>
          <w:rFonts w:ascii="Comic Sans MS" w:hAnsi="Comic Sans MS"/>
        </w:rPr>
      </w:pPr>
      <w:r>
        <w:rPr>
          <w:rFonts w:ascii="Comic Sans MS" w:hAnsi="Comic Sans MS"/>
        </w:rPr>
        <w:t xml:space="preserve">C) </w:t>
      </w:r>
      <w:r w:rsidRPr="00423C99">
        <w:rPr>
          <w:rFonts w:ascii="Comic Sans MS" w:hAnsi="Comic Sans MS"/>
        </w:rPr>
        <w:t>4.03</w:t>
      </w:r>
    </w:p>
    <w:p w14:paraId="236DAF19" w14:textId="36CF98F2" w:rsidR="00423C99" w:rsidRPr="00423C99" w:rsidRDefault="00423C99" w:rsidP="00423C99">
      <w:pPr>
        <w:pStyle w:val="NoSpacing"/>
        <w:rPr>
          <w:rFonts w:ascii="Comic Sans MS" w:hAnsi="Comic Sans MS"/>
        </w:rPr>
      </w:pPr>
      <w:r>
        <w:rPr>
          <w:rFonts w:ascii="Comic Sans MS" w:hAnsi="Comic Sans MS"/>
        </w:rPr>
        <w:t xml:space="preserve">D) </w:t>
      </w:r>
      <w:r w:rsidRPr="00423C99">
        <w:rPr>
          <w:rFonts w:ascii="Comic Sans MS" w:hAnsi="Comic Sans MS"/>
        </w:rPr>
        <w:t>7.06</w:t>
      </w:r>
    </w:p>
    <w:p w14:paraId="41E32075" w14:textId="2981C9A5" w:rsidR="00423C99" w:rsidRDefault="00423C99" w:rsidP="00423C99">
      <w:pPr>
        <w:pStyle w:val="NoSpacing"/>
        <w:rPr>
          <w:rFonts w:ascii="Comic Sans MS" w:hAnsi="Comic Sans MS"/>
        </w:rPr>
      </w:pPr>
      <w:r>
        <w:rPr>
          <w:rFonts w:ascii="Comic Sans MS" w:hAnsi="Comic Sans MS"/>
        </w:rPr>
        <w:t xml:space="preserve">E) </w:t>
      </w:r>
      <w:r w:rsidRPr="00423C99">
        <w:rPr>
          <w:rFonts w:ascii="Comic Sans MS" w:hAnsi="Comic Sans MS"/>
        </w:rPr>
        <w:t>2.66</w:t>
      </w:r>
    </w:p>
    <w:p w14:paraId="7321939C" w14:textId="6247FA02" w:rsidR="00423C99" w:rsidRDefault="00423C99" w:rsidP="00423C99">
      <w:pPr>
        <w:pStyle w:val="NoSpacing"/>
        <w:rPr>
          <w:rFonts w:ascii="Comic Sans MS" w:hAnsi="Comic Sans MS"/>
        </w:rPr>
      </w:pPr>
    </w:p>
    <w:p w14:paraId="7E4F120A" w14:textId="3A73F861" w:rsidR="00423C99" w:rsidRDefault="00423C99" w:rsidP="00423C99">
      <w:pPr>
        <w:pStyle w:val="NoSpacing"/>
        <w:rPr>
          <w:rFonts w:ascii="Comic Sans MS" w:hAnsi="Comic Sans MS"/>
        </w:rPr>
      </w:pPr>
    </w:p>
    <w:p w14:paraId="0E0C66B3" w14:textId="0CCCA31E" w:rsidR="00423C99" w:rsidRDefault="00423C99" w:rsidP="00423C99">
      <w:pPr>
        <w:pStyle w:val="NoSpacing"/>
        <w:rPr>
          <w:rFonts w:ascii="Comic Sans MS" w:hAnsi="Comic Sans MS"/>
        </w:rPr>
      </w:pPr>
    </w:p>
    <w:p w14:paraId="1EFCE2FF" w14:textId="31197422" w:rsidR="00423C99" w:rsidRDefault="00423C99" w:rsidP="00423C99">
      <w:pPr>
        <w:pStyle w:val="NoSpacing"/>
        <w:rPr>
          <w:rFonts w:ascii="Comic Sans MS" w:hAnsi="Comic Sans MS"/>
        </w:rPr>
      </w:pPr>
      <w:r w:rsidRPr="00423C99">
        <w:rPr>
          <w:rFonts w:ascii="Comic Sans MS" w:hAnsi="Comic Sans MS"/>
        </w:rPr>
        <w:t>6)</w:t>
      </w:r>
      <w:r>
        <w:rPr>
          <w:rFonts w:ascii="Comic Sans MS" w:hAnsi="Comic Sans MS"/>
        </w:rPr>
        <w:t xml:space="preserve"> </w:t>
      </w:r>
      <w:r w:rsidRPr="00423C99">
        <w:rPr>
          <w:rFonts w:ascii="Comic Sans MS" w:hAnsi="Comic Sans MS"/>
        </w:rPr>
        <w:t xml:space="preserve">A college basketball player makes </w:t>
      </w:r>
      <w:r>
        <w:rPr>
          <w:rFonts w:ascii="Comic Sans MS" w:hAnsi="Comic Sans MS"/>
        </w:rPr>
        <w:t>7</w:t>
      </w:r>
      <w:r w:rsidRPr="00423C99">
        <w:rPr>
          <w:rFonts w:ascii="Comic Sans MS" w:hAnsi="Comic Sans MS"/>
        </w:rPr>
        <w:t xml:space="preserve">0% of his free throws.  Suppose the probability is the same for each free throw he attempts, and free throw attempts are independent.  </w:t>
      </w:r>
      <w:r>
        <w:rPr>
          <w:rFonts w:ascii="Comic Sans MS" w:hAnsi="Comic Sans MS"/>
        </w:rPr>
        <w:t xml:space="preserve">What is the </w:t>
      </w:r>
      <w:r w:rsidRPr="00423C99">
        <w:rPr>
          <w:rFonts w:ascii="Comic Sans MS" w:hAnsi="Comic Sans MS"/>
        </w:rPr>
        <w:t xml:space="preserve">probability that it takes more than </w:t>
      </w:r>
      <w:r>
        <w:rPr>
          <w:rFonts w:ascii="Comic Sans MS" w:hAnsi="Comic Sans MS"/>
        </w:rPr>
        <w:t>4</w:t>
      </w:r>
      <w:r w:rsidRPr="00423C99">
        <w:rPr>
          <w:rFonts w:ascii="Comic Sans MS" w:hAnsi="Comic Sans MS"/>
        </w:rPr>
        <w:t xml:space="preserve"> free throws before he makes his first free throw</w:t>
      </w:r>
      <w:r w:rsidR="00912698">
        <w:rPr>
          <w:rFonts w:ascii="Comic Sans MS" w:hAnsi="Comic Sans MS"/>
        </w:rPr>
        <w:t>?</w:t>
      </w:r>
    </w:p>
    <w:p w14:paraId="5CE98580" w14:textId="05B37118" w:rsidR="00423C99" w:rsidRDefault="00423C99" w:rsidP="00423C99">
      <w:pPr>
        <w:pStyle w:val="NoSpacing"/>
        <w:rPr>
          <w:rFonts w:ascii="Comic Sans MS" w:hAnsi="Comic Sans MS"/>
        </w:rPr>
      </w:pPr>
    </w:p>
    <w:p w14:paraId="50066748" w14:textId="20B50C86" w:rsidR="00423C99" w:rsidRDefault="00423C99" w:rsidP="00423C99">
      <w:pPr>
        <w:pStyle w:val="NoSpacing"/>
        <w:rPr>
          <w:rFonts w:ascii="Comic Sans MS" w:hAnsi="Comic Sans MS"/>
        </w:rPr>
      </w:pPr>
    </w:p>
    <w:p w14:paraId="5CAE4293" w14:textId="243CEFB3" w:rsidR="00423C99" w:rsidRDefault="00423C99" w:rsidP="00423C99">
      <w:pPr>
        <w:pStyle w:val="NoSpacing"/>
        <w:rPr>
          <w:rFonts w:ascii="Comic Sans MS" w:hAnsi="Comic Sans MS"/>
        </w:rPr>
      </w:pPr>
    </w:p>
    <w:p w14:paraId="50C467E3" w14:textId="1A5363E7" w:rsidR="00423C99" w:rsidRDefault="00423C99" w:rsidP="00423C99">
      <w:pPr>
        <w:pStyle w:val="NoSpacing"/>
        <w:rPr>
          <w:rFonts w:ascii="Comic Sans MS" w:hAnsi="Comic Sans MS"/>
        </w:rPr>
      </w:pPr>
    </w:p>
    <w:p w14:paraId="0C2C54D6" w14:textId="1BBF46E6" w:rsidR="00912698" w:rsidRDefault="00912698" w:rsidP="00423C99">
      <w:pPr>
        <w:pStyle w:val="NoSpacing"/>
        <w:rPr>
          <w:rFonts w:ascii="Comic Sans MS" w:hAnsi="Comic Sans MS"/>
        </w:rPr>
      </w:pPr>
    </w:p>
    <w:p w14:paraId="140F9F07" w14:textId="77777777" w:rsidR="00912698" w:rsidRDefault="00912698" w:rsidP="00423C99">
      <w:pPr>
        <w:pStyle w:val="NoSpacing"/>
        <w:rPr>
          <w:rFonts w:ascii="Comic Sans MS" w:hAnsi="Comic Sans MS"/>
        </w:rPr>
      </w:pPr>
    </w:p>
    <w:p w14:paraId="37217B2B" w14:textId="1A7EEA0E" w:rsidR="00423C99" w:rsidRDefault="00423C99" w:rsidP="00423C99">
      <w:pPr>
        <w:pStyle w:val="NoSpacing"/>
        <w:rPr>
          <w:rFonts w:ascii="Comic Sans MS" w:hAnsi="Comic Sans MS"/>
        </w:rPr>
      </w:pPr>
    </w:p>
    <w:p w14:paraId="11E5CEDD" w14:textId="383DBB78" w:rsidR="00423C99" w:rsidRDefault="00423C99" w:rsidP="00423C99">
      <w:pPr>
        <w:pStyle w:val="NoSpacing"/>
        <w:rPr>
          <w:rFonts w:ascii="Comic Sans MS" w:hAnsi="Comic Sans MS"/>
        </w:rPr>
      </w:pPr>
    </w:p>
    <w:p w14:paraId="334DB380" w14:textId="46EC0539" w:rsidR="00423C99" w:rsidRPr="00912698" w:rsidRDefault="00423C99" w:rsidP="00912698">
      <w:pPr>
        <w:pStyle w:val="NoSpacing"/>
        <w:rPr>
          <w:rFonts w:ascii="Comic Sans MS" w:hAnsi="Comic Sans MS"/>
        </w:rPr>
      </w:pPr>
    </w:p>
    <w:p w14:paraId="042567BD" w14:textId="2DEDE412" w:rsidR="00912698" w:rsidRPr="00912698" w:rsidRDefault="00423C99" w:rsidP="00912698">
      <w:pPr>
        <w:pStyle w:val="NoSpacing"/>
        <w:rPr>
          <w:rFonts w:ascii="Comic Sans MS" w:eastAsiaTheme="minorEastAsia" w:hAnsi="Comic Sans MS"/>
        </w:rPr>
      </w:pPr>
      <w:r w:rsidRPr="00912698">
        <w:rPr>
          <w:rFonts w:ascii="Comic Sans MS" w:hAnsi="Comic Sans MS"/>
        </w:rPr>
        <w:t xml:space="preserve">7) </w:t>
      </w:r>
      <w:r w:rsidR="00912698" w:rsidRPr="00912698">
        <w:rPr>
          <w:rFonts w:ascii="Comic Sans MS" w:eastAsiaTheme="minorEastAsia" w:hAnsi="Comic Sans MS"/>
        </w:rPr>
        <w:t xml:space="preserve">A college basketball player makes </w:t>
      </w:r>
      <w:r w:rsidR="00912698">
        <w:rPr>
          <w:rFonts w:ascii="Comic Sans MS" w:eastAsiaTheme="minorEastAsia" w:hAnsi="Comic Sans MS"/>
        </w:rPr>
        <w:t>70</w:t>
      </w:r>
      <w:r w:rsidR="00912698" w:rsidRPr="00912698">
        <w:rPr>
          <w:rFonts w:ascii="Comic Sans MS" w:eastAsiaTheme="minorEastAsia" w:hAnsi="Comic Sans MS"/>
        </w:rPr>
        <w:t xml:space="preserve">% of his free throws.  Over the course of the season he will attempt 100 free throws.  Assuming free throw attempts are independent, </w:t>
      </w:r>
      <w:r w:rsidR="00912698">
        <w:rPr>
          <w:rFonts w:ascii="Comic Sans MS" w:eastAsiaTheme="minorEastAsia" w:hAnsi="Comic Sans MS"/>
        </w:rPr>
        <w:t xml:space="preserve">what is </w:t>
      </w:r>
      <w:r w:rsidR="00912698" w:rsidRPr="00912698">
        <w:rPr>
          <w:rFonts w:ascii="Comic Sans MS" w:eastAsiaTheme="minorEastAsia" w:hAnsi="Comic Sans MS"/>
        </w:rPr>
        <w:t xml:space="preserve">the probability that the number of free throws he makes exceeds </w:t>
      </w:r>
      <w:r w:rsidR="00912698">
        <w:rPr>
          <w:rFonts w:ascii="Comic Sans MS" w:eastAsiaTheme="minorEastAsia" w:hAnsi="Comic Sans MS"/>
        </w:rPr>
        <w:t>6</w:t>
      </w:r>
      <w:r w:rsidR="00912698" w:rsidRPr="00912698">
        <w:rPr>
          <w:rFonts w:ascii="Comic Sans MS" w:eastAsiaTheme="minorEastAsia" w:hAnsi="Comic Sans MS"/>
        </w:rPr>
        <w:t>0</w:t>
      </w:r>
      <w:r w:rsidR="00912698">
        <w:rPr>
          <w:rFonts w:ascii="Comic Sans MS" w:eastAsiaTheme="minorEastAsia" w:hAnsi="Comic Sans MS"/>
        </w:rPr>
        <w:t>?</w:t>
      </w:r>
    </w:p>
    <w:p w14:paraId="67913FBC" w14:textId="40C742E9" w:rsidR="00423C99" w:rsidRPr="00423C99" w:rsidRDefault="00423C99" w:rsidP="00423C99">
      <w:pPr>
        <w:pStyle w:val="NoSpacing"/>
        <w:rPr>
          <w:rFonts w:ascii="Comic Sans MS" w:hAnsi="Comic Sans MS"/>
        </w:rPr>
      </w:pPr>
    </w:p>
    <w:p w14:paraId="219A7152" w14:textId="5849B6F6" w:rsidR="00423C99" w:rsidRDefault="00423C99" w:rsidP="00423C99">
      <w:pPr>
        <w:pStyle w:val="NoSpacing"/>
        <w:rPr>
          <w:rFonts w:ascii="Comic Sans MS" w:hAnsi="Comic Sans MS"/>
        </w:rPr>
      </w:pPr>
    </w:p>
    <w:p w14:paraId="353E9F86" w14:textId="3E7AB963" w:rsidR="00423C99" w:rsidRDefault="00423C99" w:rsidP="00423C99">
      <w:pPr>
        <w:pStyle w:val="NoSpacing"/>
        <w:rPr>
          <w:rFonts w:ascii="Comic Sans MS" w:hAnsi="Comic Sans MS"/>
        </w:rPr>
      </w:pPr>
    </w:p>
    <w:p w14:paraId="0526DF6A" w14:textId="3F558DD2" w:rsidR="00423C99" w:rsidRDefault="00423C99" w:rsidP="00423C99">
      <w:pPr>
        <w:pStyle w:val="NoSpacing"/>
        <w:rPr>
          <w:rFonts w:ascii="Comic Sans MS" w:hAnsi="Comic Sans MS"/>
        </w:rPr>
      </w:pPr>
    </w:p>
    <w:p w14:paraId="502E807D" w14:textId="2FB6B565" w:rsidR="00423C99" w:rsidRPr="00423C99" w:rsidRDefault="00423C99" w:rsidP="00423C99">
      <w:pPr>
        <w:pStyle w:val="NoSpacing"/>
        <w:rPr>
          <w:rFonts w:ascii="Comic Sans MS" w:hAnsi="Comic Sans MS"/>
        </w:rPr>
      </w:pPr>
    </w:p>
    <w:p w14:paraId="684C1399" w14:textId="5657F051" w:rsidR="00D119A5" w:rsidRDefault="00D119A5" w:rsidP="00423C99">
      <w:pPr>
        <w:pStyle w:val="NoSpacing"/>
        <w:rPr>
          <w:rFonts w:ascii="Comic Sans MS" w:hAnsi="Comic Sans MS"/>
        </w:rPr>
      </w:pPr>
    </w:p>
    <w:p w14:paraId="06AB29F9" w14:textId="6F75E110" w:rsidR="009C47F0" w:rsidRDefault="009C47F0" w:rsidP="00423C99">
      <w:pPr>
        <w:pStyle w:val="NoSpacing"/>
        <w:rPr>
          <w:rFonts w:ascii="Comic Sans MS" w:hAnsi="Comic Sans MS"/>
        </w:rPr>
      </w:pPr>
    </w:p>
    <w:p w14:paraId="18481814" w14:textId="0D3CCA09" w:rsidR="009C47F0" w:rsidRDefault="009C47F0" w:rsidP="00423C99">
      <w:pPr>
        <w:pStyle w:val="NoSpacing"/>
        <w:rPr>
          <w:rFonts w:ascii="Comic Sans MS" w:hAnsi="Comic Sans MS"/>
        </w:rPr>
      </w:pPr>
      <w:r>
        <w:rPr>
          <w:rFonts w:ascii="Comic Sans MS" w:hAnsi="Comic Sans MS"/>
        </w:rPr>
        <w:t xml:space="preserve">8) </w:t>
      </w:r>
      <w:r w:rsidRPr="009C47F0">
        <w:rPr>
          <w:rFonts w:ascii="Comic Sans MS" w:hAnsi="Comic Sans MS"/>
        </w:rPr>
        <w:t>In order to determine if smoking causes cancer, researchers surveyed a large sample of adults.  For each adult they recorded whether the person had smoked regularly at any period in their life and whether the person had cancer.  They then compared the proportion of cancer cases in those who had smoked regularly at some time in their lives with the proportion of cases in those who had never smoked regularly at any point in their lives.  The researchers found a higher proportion of cancer cases among those who had smoked regularly than among those who had never smoked regularly.  What type of study is this?</w:t>
      </w:r>
    </w:p>
    <w:p w14:paraId="701F7A0F" w14:textId="029A7389" w:rsidR="009C47F0" w:rsidRDefault="009C47F0" w:rsidP="00423C99">
      <w:pPr>
        <w:pStyle w:val="NoSpacing"/>
        <w:rPr>
          <w:rFonts w:ascii="Comic Sans MS" w:hAnsi="Comic Sans MS"/>
        </w:rPr>
      </w:pPr>
    </w:p>
    <w:p w14:paraId="7A4EF967" w14:textId="42C2CBD2" w:rsidR="009C47F0" w:rsidRDefault="009C47F0" w:rsidP="00423C99">
      <w:pPr>
        <w:pStyle w:val="NoSpacing"/>
        <w:rPr>
          <w:rFonts w:ascii="Comic Sans MS" w:hAnsi="Comic Sans MS"/>
        </w:rPr>
      </w:pPr>
    </w:p>
    <w:p w14:paraId="46121B51" w14:textId="3FAEDF12" w:rsidR="009C47F0" w:rsidRDefault="009C47F0" w:rsidP="00423C99">
      <w:pPr>
        <w:pStyle w:val="NoSpacing"/>
        <w:rPr>
          <w:rFonts w:ascii="Comic Sans MS" w:hAnsi="Comic Sans MS"/>
        </w:rPr>
      </w:pPr>
    </w:p>
    <w:p w14:paraId="32B09DEA" w14:textId="3CA6F4D2" w:rsidR="009C47F0" w:rsidRDefault="009C47F0" w:rsidP="00423C99">
      <w:pPr>
        <w:pStyle w:val="NoSpacing"/>
        <w:rPr>
          <w:rFonts w:ascii="Comic Sans MS" w:hAnsi="Comic Sans MS"/>
        </w:rPr>
      </w:pPr>
    </w:p>
    <w:p w14:paraId="6C0AFBD2" w14:textId="7C6B97D4" w:rsidR="009C47F0" w:rsidRDefault="009C47F0" w:rsidP="00423C99">
      <w:pPr>
        <w:pStyle w:val="NoSpacing"/>
        <w:rPr>
          <w:rFonts w:ascii="Comic Sans MS" w:hAnsi="Comic Sans MS"/>
        </w:rPr>
      </w:pPr>
    </w:p>
    <w:p w14:paraId="46AC99A0" w14:textId="668E6178" w:rsidR="009C47F0" w:rsidRDefault="009C47F0" w:rsidP="00423C99">
      <w:pPr>
        <w:pStyle w:val="NoSpacing"/>
        <w:rPr>
          <w:rFonts w:ascii="Comic Sans MS" w:hAnsi="Comic Sans MS"/>
        </w:rPr>
      </w:pPr>
    </w:p>
    <w:p w14:paraId="3F6B95F7" w14:textId="77777777" w:rsidR="009C47F0" w:rsidRDefault="009C47F0" w:rsidP="00423C99">
      <w:pPr>
        <w:pStyle w:val="NoSpacing"/>
        <w:rPr>
          <w:rFonts w:ascii="Comic Sans MS" w:hAnsi="Comic Sans MS"/>
        </w:rPr>
      </w:pPr>
      <w:r>
        <w:rPr>
          <w:rFonts w:ascii="Comic Sans MS" w:hAnsi="Comic Sans MS"/>
        </w:rPr>
        <w:t>9) I</w:t>
      </w:r>
      <w:r w:rsidRPr="009C47F0">
        <w:rPr>
          <w:rFonts w:ascii="Comic Sans MS" w:hAnsi="Comic Sans MS"/>
        </w:rPr>
        <w:t xml:space="preserve">n a certain </w:t>
      </w:r>
      <w:r>
        <w:rPr>
          <w:rFonts w:ascii="Comic Sans MS" w:hAnsi="Comic Sans MS"/>
        </w:rPr>
        <w:t>neighborhood</w:t>
      </w:r>
      <w:r w:rsidRPr="009C47F0">
        <w:rPr>
          <w:rFonts w:ascii="Comic Sans MS" w:hAnsi="Comic Sans MS"/>
        </w:rPr>
        <w:t xml:space="preserve"> </w:t>
      </w:r>
      <w:r>
        <w:rPr>
          <w:rFonts w:ascii="Comic Sans MS" w:hAnsi="Comic Sans MS"/>
        </w:rPr>
        <w:t>4</w:t>
      </w:r>
      <w:r w:rsidRPr="009C47F0">
        <w:rPr>
          <w:rFonts w:ascii="Comic Sans MS" w:hAnsi="Comic Sans MS"/>
        </w:rPr>
        <w:t xml:space="preserve">0% of the households own </w:t>
      </w:r>
      <w:r>
        <w:rPr>
          <w:rFonts w:ascii="Comic Sans MS" w:hAnsi="Comic Sans MS"/>
        </w:rPr>
        <w:t>cat</w:t>
      </w:r>
      <w:r w:rsidRPr="009C47F0">
        <w:rPr>
          <w:rFonts w:ascii="Comic Sans MS" w:hAnsi="Comic Sans MS"/>
        </w:rPr>
        <w:t xml:space="preserve">, </w:t>
      </w:r>
      <w:r>
        <w:rPr>
          <w:rFonts w:ascii="Comic Sans MS" w:hAnsi="Comic Sans MS"/>
        </w:rPr>
        <w:t>56</w:t>
      </w:r>
      <w:r w:rsidRPr="009C47F0">
        <w:rPr>
          <w:rFonts w:ascii="Comic Sans MS" w:hAnsi="Comic Sans MS"/>
        </w:rPr>
        <w:t xml:space="preserve">% own </w:t>
      </w:r>
      <w:r>
        <w:rPr>
          <w:rFonts w:ascii="Comic Sans MS" w:hAnsi="Comic Sans MS"/>
        </w:rPr>
        <w:t>dog</w:t>
      </w:r>
      <w:r w:rsidRPr="009C47F0">
        <w:rPr>
          <w:rFonts w:ascii="Comic Sans MS" w:hAnsi="Comic Sans MS"/>
        </w:rPr>
        <w:t xml:space="preserve">, and </w:t>
      </w:r>
      <w:r>
        <w:rPr>
          <w:rFonts w:ascii="Comic Sans MS" w:hAnsi="Comic Sans MS"/>
        </w:rPr>
        <w:t>8</w:t>
      </w:r>
      <w:r w:rsidRPr="009C47F0">
        <w:rPr>
          <w:rFonts w:ascii="Comic Sans MS" w:hAnsi="Comic Sans MS"/>
        </w:rPr>
        <w:t xml:space="preserve">% own both a </w:t>
      </w:r>
      <w:r>
        <w:rPr>
          <w:rFonts w:ascii="Comic Sans MS" w:hAnsi="Comic Sans MS"/>
        </w:rPr>
        <w:t>cat and a dog.</w:t>
      </w:r>
      <w:r w:rsidRPr="009C47F0">
        <w:rPr>
          <w:rFonts w:ascii="Comic Sans MS" w:hAnsi="Comic Sans MS"/>
        </w:rPr>
        <w:t xml:space="preserve"> </w:t>
      </w:r>
    </w:p>
    <w:p w14:paraId="45170944" w14:textId="01B712EE" w:rsidR="009C47F0" w:rsidRDefault="009C47F0" w:rsidP="00423C99">
      <w:pPr>
        <w:pStyle w:val="NoSpacing"/>
        <w:rPr>
          <w:rFonts w:ascii="Comic Sans MS" w:hAnsi="Comic Sans MS"/>
        </w:rPr>
      </w:pPr>
    </w:p>
    <w:p w14:paraId="675DE084" w14:textId="177B20AB" w:rsidR="009C47F0" w:rsidRDefault="009C47F0" w:rsidP="00423C99">
      <w:pPr>
        <w:pStyle w:val="NoSpacing"/>
        <w:rPr>
          <w:rFonts w:ascii="Comic Sans MS" w:hAnsi="Comic Sans MS"/>
        </w:rPr>
      </w:pPr>
    </w:p>
    <w:p w14:paraId="69A0FC23" w14:textId="77777777" w:rsidR="009C47F0" w:rsidRDefault="009C47F0" w:rsidP="00423C99">
      <w:pPr>
        <w:pStyle w:val="NoSpacing"/>
        <w:rPr>
          <w:rFonts w:ascii="Comic Sans MS" w:hAnsi="Comic Sans MS"/>
        </w:rPr>
      </w:pPr>
    </w:p>
    <w:p w14:paraId="7F3E2A55" w14:textId="763224E5" w:rsidR="009C47F0" w:rsidRDefault="009C47F0" w:rsidP="009C47F0">
      <w:pPr>
        <w:pStyle w:val="NoSpacing"/>
        <w:numPr>
          <w:ilvl w:val="0"/>
          <w:numId w:val="6"/>
        </w:numPr>
        <w:rPr>
          <w:rFonts w:ascii="Comic Sans MS" w:hAnsi="Comic Sans MS"/>
        </w:rPr>
      </w:pPr>
      <w:r>
        <w:rPr>
          <w:rFonts w:ascii="Comic Sans MS" w:hAnsi="Comic Sans MS"/>
        </w:rPr>
        <w:t>What is t</w:t>
      </w:r>
      <w:r w:rsidRPr="009C47F0">
        <w:rPr>
          <w:rFonts w:ascii="Comic Sans MS" w:hAnsi="Comic Sans MS"/>
        </w:rPr>
        <w:t xml:space="preserve">he proportion of households that own </w:t>
      </w:r>
      <w:r>
        <w:rPr>
          <w:rFonts w:ascii="Comic Sans MS" w:hAnsi="Comic Sans MS"/>
        </w:rPr>
        <w:t xml:space="preserve">a cat </w:t>
      </w:r>
      <w:r w:rsidRPr="009C47F0">
        <w:rPr>
          <w:rFonts w:ascii="Comic Sans MS" w:hAnsi="Comic Sans MS"/>
        </w:rPr>
        <w:t xml:space="preserve">but not a </w:t>
      </w:r>
      <w:r>
        <w:rPr>
          <w:rFonts w:ascii="Comic Sans MS" w:hAnsi="Comic Sans MS"/>
        </w:rPr>
        <w:t>dog?</w:t>
      </w:r>
    </w:p>
    <w:p w14:paraId="7CBE4CD0" w14:textId="2B95CFDC" w:rsidR="009C47F0" w:rsidRDefault="009C47F0" w:rsidP="009C47F0">
      <w:pPr>
        <w:pStyle w:val="NoSpacing"/>
        <w:rPr>
          <w:rFonts w:ascii="Comic Sans MS" w:hAnsi="Comic Sans MS"/>
        </w:rPr>
      </w:pPr>
    </w:p>
    <w:p w14:paraId="2D53EDFC" w14:textId="07DDA5D5" w:rsidR="009C47F0" w:rsidRDefault="009C47F0" w:rsidP="009C47F0">
      <w:pPr>
        <w:pStyle w:val="NoSpacing"/>
        <w:rPr>
          <w:rFonts w:ascii="Comic Sans MS" w:hAnsi="Comic Sans MS"/>
        </w:rPr>
      </w:pPr>
    </w:p>
    <w:p w14:paraId="5D2F8237" w14:textId="02A36DC6" w:rsidR="009C47F0" w:rsidRDefault="009C47F0" w:rsidP="009C47F0">
      <w:pPr>
        <w:pStyle w:val="NoSpacing"/>
        <w:rPr>
          <w:rFonts w:ascii="Comic Sans MS" w:hAnsi="Comic Sans MS"/>
        </w:rPr>
      </w:pPr>
    </w:p>
    <w:p w14:paraId="52B6E6B9" w14:textId="4DBE1DFA" w:rsidR="009C47F0" w:rsidRDefault="009C47F0" w:rsidP="009C47F0">
      <w:pPr>
        <w:pStyle w:val="NoSpacing"/>
        <w:rPr>
          <w:rFonts w:ascii="Comic Sans MS" w:hAnsi="Comic Sans MS"/>
        </w:rPr>
      </w:pPr>
    </w:p>
    <w:p w14:paraId="1190D757" w14:textId="7CA1DE12" w:rsidR="009C47F0" w:rsidRDefault="009C47F0" w:rsidP="009C47F0">
      <w:pPr>
        <w:pStyle w:val="NoSpacing"/>
        <w:rPr>
          <w:rFonts w:ascii="Comic Sans MS" w:hAnsi="Comic Sans MS"/>
        </w:rPr>
      </w:pPr>
    </w:p>
    <w:p w14:paraId="68D164F4" w14:textId="441ACDC4" w:rsidR="009C47F0" w:rsidRDefault="009C47F0" w:rsidP="009C47F0">
      <w:pPr>
        <w:pStyle w:val="NoSpacing"/>
        <w:rPr>
          <w:rFonts w:ascii="Comic Sans MS" w:hAnsi="Comic Sans MS"/>
        </w:rPr>
      </w:pPr>
    </w:p>
    <w:p w14:paraId="5354ABF9" w14:textId="72564C24" w:rsidR="009C47F0" w:rsidRDefault="009C47F0" w:rsidP="009C47F0">
      <w:pPr>
        <w:pStyle w:val="NoSpacing"/>
        <w:rPr>
          <w:rFonts w:ascii="Comic Sans MS" w:hAnsi="Comic Sans MS"/>
        </w:rPr>
      </w:pPr>
    </w:p>
    <w:p w14:paraId="73B3F55D" w14:textId="59D8ED64" w:rsidR="009C47F0" w:rsidRDefault="009C47F0" w:rsidP="009C47F0">
      <w:pPr>
        <w:pStyle w:val="NoSpacing"/>
        <w:rPr>
          <w:rFonts w:ascii="Comic Sans MS" w:hAnsi="Comic Sans MS"/>
        </w:rPr>
      </w:pPr>
    </w:p>
    <w:p w14:paraId="7217F1DD" w14:textId="5FF5B782" w:rsidR="009C47F0" w:rsidRDefault="009C47F0" w:rsidP="009C47F0">
      <w:pPr>
        <w:pStyle w:val="NoSpacing"/>
        <w:numPr>
          <w:ilvl w:val="0"/>
          <w:numId w:val="6"/>
        </w:numPr>
        <w:rPr>
          <w:rFonts w:ascii="Comic Sans MS" w:hAnsi="Comic Sans MS"/>
        </w:rPr>
      </w:pPr>
      <w:r>
        <w:rPr>
          <w:rFonts w:ascii="Comic Sans MS" w:hAnsi="Comic Sans MS"/>
        </w:rPr>
        <w:t xml:space="preserve">What is the proportion of households that own neither a cat nor dog?  </w:t>
      </w:r>
    </w:p>
    <w:p w14:paraId="708DEC89" w14:textId="0FB83CB5" w:rsidR="009C47F0" w:rsidRDefault="009C47F0" w:rsidP="009C47F0">
      <w:pPr>
        <w:pStyle w:val="NoSpacing"/>
        <w:rPr>
          <w:rFonts w:ascii="Comic Sans MS" w:hAnsi="Comic Sans MS"/>
        </w:rPr>
      </w:pPr>
    </w:p>
    <w:p w14:paraId="29FDA5D3" w14:textId="02CF60BB" w:rsidR="009C47F0" w:rsidRDefault="009C47F0" w:rsidP="009C47F0">
      <w:pPr>
        <w:pStyle w:val="NoSpacing"/>
        <w:rPr>
          <w:rFonts w:ascii="Comic Sans MS" w:hAnsi="Comic Sans MS"/>
        </w:rPr>
      </w:pPr>
    </w:p>
    <w:p w14:paraId="68BE8793" w14:textId="70640198" w:rsidR="009C47F0" w:rsidRDefault="009C47F0" w:rsidP="009C47F0">
      <w:pPr>
        <w:pStyle w:val="NoSpacing"/>
        <w:rPr>
          <w:rFonts w:ascii="Comic Sans MS" w:hAnsi="Comic Sans MS"/>
        </w:rPr>
      </w:pPr>
    </w:p>
    <w:p w14:paraId="479E2A57" w14:textId="19CB2AD8" w:rsidR="009C47F0" w:rsidRDefault="009C47F0" w:rsidP="009C47F0">
      <w:pPr>
        <w:pStyle w:val="NoSpacing"/>
        <w:rPr>
          <w:rFonts w:ascii="Comic Sans MS" w:hAnsi="Comic Sans MS"/>
        </w:rPr>
      </w:pPr>
    </w:p>
    <w:p w14:paraId="22374EC7" w14:textId="3ED5E583" w:rsidR="009C47F0" w:rsidRDefault="009C47F0" w:rsidP="009C47F0">
      <w:pPr>
        <w:pStyle w:val="NoSpacing"/>
        <w:rPr>
          <w:rFonts w:ascii="Comic Sans MS" w:hAnsi="Comic Sans MS"/>
        </w:rPr>
      </w:pPr>
    </w:p>
    <w:p w14:paraId="4C620BEE" w14:textId="77B4D137" w:rsidR="00B96FC0" w:rsidRPr="00D119A5" w:rsidRDefault="00B96FC0" w:rsidP="009C47F0">
      <w:pPr>
        <w:pStyle w:val="NoSpacing"/>
        <w:rPr>
          <w:rFonts w:ascii="Comic Sans MS" w:hAnsi="Comic Sans MS"/>
        </w:rPr>
      </w:pPr>
    </w:p>
    <w:tbl>
      <w:tblPr>
        <w:tblW w:w="0" w:type="auto"/>
        <w:tblInd w:w="60" w:type="dxa"/>
        <w:tblLayout w:type="fixed"/>
        <w:tblCellMar>
          <w:left w:w="60" w:type="dxa"/>
          <w:right w:w="60" w:type="dxa"/>
        </w:tblCellMar>
        <w:tblLook w:val="0000" w:firstRow="0" w:lastRow="0" w:firstColumn="0" w:lastColumn="0" w:noHBand="0" w:noVBand="0"/>
      </w:tblPr>
      <w:tblGrid>
        <w:gridCol w:w="750"/>
        <w:gridCol w:w="390"/>
        <w:gridCol w:w="8220"/>
      </w:tblGrid>
      <w:tr w:rsidR="00B96FC0" w:rsidRPr="00B96FC0" w14:paraId="3179BFB0" w14:textId="77777777" w:rsidTr="00B96FC0">
        <w:tblPrEx>
          <w:tblCellMar>
            <w:top w:w="0" w:type="dxa"/>
            <w:bottom w:w="0" w:type="dxa"/>
          </w:tblCellMar>
        </w:tblPrEx>
        <w:tc>
          <w:tcPr>
            <w:tcW w:w="750" w:type="dxa"/>
          </w:tcPr>
          <w:p w14:paraId="68707AD5" w14:textId="672B8BC5" w:rsidR="00B96FC0" w:rsidRPr="00B96FC0" w:rsidRDefault="00B96FC0" w:rsidP="00B96FC0">
            <w:pPr>
              <w:pStyle w:val="NoSpacing"/>
              <w:rPr>
                <w:rFonts w:ascii="Comic Sans MS" w:hAnsi="Comic Sans MS"/>
              </w:rPr>
            </w:pPr>
            <w:r>
              <w:rPr>
                <w:rFonts w:ascii="Comic Sans MS" w:hAnsi="Comic Sans MS"/>
              </w:rPr>
              <w:t xml:space="preserve">10) </w:t>
            </w:r>
          </w:p>
        </w:tc>
        <w:tc>
          <w:tcPr>
            <w:tcW w:w="8610" w:type="dxa"/>
            <w:gridSpan w:val="2"/>
          </w:tcPr>
          <w:p w14:paraId="3E252142" w14:textId="77777777" w:rsidR="00B96FC0" w:rsidRPr="00B96FC0" w:rsidRDefault="00B96FC0" w:rsidP="00B96FC0">
            <w:pPr>
              <w:pStyle w:val="NoSpacing"/>
              <w:rPr>
                <w:rFonts w:ascii="Comic Sans MS" w:hAnsi="Comic Sans MS"/>
              </w:rPr>
            </w:pPr>
            <w:r w:rsidRPr="00B96FC0">
              <w:rPr>
                <w:rFonts w:ascii="Comic Sans MS" w:hAnsi="Comic Sans MS"/>
              </w:rPr>
              <w:t xml:space="preserve">For which of the following counts would a binomial probability model be reasonable? </w:t>
            </w:r>
          </w:p>
        </w:tc>
      </w:tr>
      <w:tr w:rsidR="00B96FC0" w:rsidRPr="00B96FC0" w14:paraId="13631BF5" w14:textId="77777777" w:rsidTr="00B96FC0">
        <w:tblPrEx>
          <w:tblCellMar>
            <w:top w:w="0" w:type="dxa"/>
            <w:bottom w:w="0" w:type="dxa"/>
          </w:tblCellMar>
        </w:tblPrEx>
        <w:trPr>
          <w:trHeight w:val="342"/>
        </w:trPr>
        <w:tc>
          <w:tcPr>
            <w:tcW w:w="750" w:type="dxa"/>
          </w:tcPr>
          <w:p w14:paraId="45DD3492" w14:textId="0DC43959" w:rsidR="00B96FC0" w:rsidRPr="00B96FC0" w:rsidRDefault="00B96FC0" w:rsidP="00B96FC0">
            <w:pPr>
              <w:pStyle w:val="NoSpacing"/>
              <w:rPr>
                <w:rFonts w:ascii="Comic Sans MS" w:hAnsi="Comic Sans MS"/>
              </w:rPr>
            </w:pPr>
          </w:p>
        </w:tc>
        <w:tc>
          <w:tcPr>
            <w:tcW w:w="8610" w:type="dxa"/>
            <w:gridSpan w:val="2"/>
          </w:tcPr>
          <w:p w14:paraId="5236979C" w14:textId="5443EF80" w:rsidR="00B96FC0" w:rsidRPr="00B96FC0" w:rsidRDefault="00B96FC0" w:rsidP="00B96FC0">
            <w:pPr>
              <w:pStyle w:val="NoSpacing"/>
              <w:rPr>
                <w:rFonts w:ascii="Comic Sans MS" w:hAnsi="Comic Sans MS"/>
              </w:rPr>
            </w:pPr>
            <w:bookmarkStart w:id="0" w:name="_GoBack"/>
            <w:bookmarkEnd w:id="0"/>
          </w:p>
        </w:tc>
      </w:tr>
      <w:tr w:rsidR="00B96FC0" w:rsidRPr="00B96FC0" w14:paraId="1A86F099" w14:textId="77777777" w:rsidTr="00B96FC0">
        <w:tblPrEx>
          <w:tblCellMar>
            <w:top w:w="0" w:type="dxa"/>
            <w:bottom w:w="0" w:type="dxa"/>
          </w:tblCellMar>
        </w:tblPrEx>
        <w:trPr>
          <w:gridBefore w:val="1"/>
          <w:wBefore w:w="750" w:type="dxa"/>
        </w:trPr>
        <w:tc>
          <w:tcPr>
            <w:tcW w:w="390" w:type="dxa"/>
          </w:tcPr>
          <w:p w14:paraId="5C344923" w14:textId="77777777" w:rsidR="00B96FC0" w:rsidRPr="00B96FC0" w:rsidRDefault="00B96FC0" w:rsidP="00B96FC0">
            <w:pPr>
              <w:pStyle w:val="NoSpacing"/>
              <w:rPr>
                <w:rFonts w:ascii="Comic Sans MS" w:hAnsi="Comic Sans MS"/>
              </w:rPr>
            </w:pPr>
            <w:r w:rsidRPr="00B96FC0">
              <w:rPr>
                <w:rFonts w:ascii="Comic Sans MS" w:hAnsi="Comic Sans MS"/>
              </w:rPr>
              <w:t>A)</w:t>
            </w:r>
          </w:p>
        </w:tc>
        <w:tc>
          <w:tcPr>
            <w:tcW w:w="8220" w:type="dxa"/>
          </w:tcPr>
          <w:p w14:paraId="5CE6BA53" w14:textId="77777777" w:rsidR="00B96FC0" w:rsidRPr="00B96FC0" w:rsidRDefault="00B96FC0" w:rsidP="00B96FC0">
            <w:pPr>
              <w:pStyle w:val="NoSpacing"/>
              <w:rPr>
                <w:rFonts w:ascii="Comic Sans MS" w:hAnsi="Comic Sans MS"/>
              </w:rPr>
            </w:pPr>
            <w:r w:rsidRPr="00B96FC0">
              <w:rPr>
                <w:rFonts w:ascii="Comic Sans MS" w:hAnsi="Comic Sans MS"/>
              </w:rPr>
              <w:t xml:space="preserve">The number of traffic tickets written by each police officer in a large city </w:t>
            </w:r>
            <w:proofErr w:type="gramStart"/>
            <w:r w:rsidRPr="00B96FC0">
              <w:rPr>
                <w:rFonts w:ascii="Comic Sans MS" w:hAnsi="Comic Sans MS"/>
              </w:rPr>
              <w:t>during</w:t>
            </w:r>
            <w:proofErr w:type="gramEnd"/>
            <w:r w:rsidRPr="00B96FC0">
              <w:rPr>
                <w:rFonts w:ascii="Comic Sans MS" w:hAnsi="Comic Sans MS"/>
              </w:rPr>
              <w:t xml:space="preserve"> one month.</w:t>
            </w:r>
          </w:p>
        </w:tc>
      </w:tr>
      <w:tr w:rsidR="00B96FC0" w:rsidRPr="00B96FC0" w14:paraId="7C021F52" w14:textId="77777777" w:rsidTr="00B96FC0">
        <w:tblPrEx>
          <w:tblCellMar>
            <w:top w:w="0" w:type="dxa"/>
            <w:bottom w:w="0" w:type="dxa"/>
          </w:tblCellMar>
        </w:tblPrEx>
        <w:trPr>
          <w:gridBefore w:val="1"/>
          <w:wBefore w:w="750" w:type="dxa"/>
        </w:trPr>
        <w:tc>
          <w:tcPr>
            <w:tcW w:w="390" w:type="dxa"/>
          </w:tcPr>
          <w:p w14:paraId="45C8ED61" w14:textId="77777777" w:rsidR="00B96FC0" w:rsidRPr="00B96FC0" w:rsidRDefault="00B96FC0" w:rsidP="00B96FC0">
            <w:pPr>
              <w:pStyle w:val="NoSpacing"/>
              <w:rPr>
                <w:rFonts w:ascii="Comic Sans MS" w:hAnsi="Comic Sans MS"/>
              </w:rPr>
            </w:pPr>
            <w:r w:rsidRPr="00B96FC0">
              <w:rPr>
                <w:rFonts w:ascii="Comic Sans MS" w:hAnsi="Comic Sans MS"/>
              </w:rPr>
              <w:t>B)</w:t>
            </w:r>
          </w:p>
        </w:tc>
        <w:tc>
          <w:tcPr>
            <w:tcW w:w="8220" w:type="dxa"/>
          </w:tcPr>
          <w:p w14:paraId="48478D3C" w14:textId="77777777" w:rsidR="00B96FC0" w:rsidRPr="00B96FC0" w:rsidRDefault="00B96FC0" w:rsidP="00B96FC0">
            <w:pPr>
              <w:pStyle w:val="NoSpacing"/>
              <w:rPr>
                <w:rFonts w:ascii="Comic Sans MS" w:hAnsi="Comic Sans MS"/>
              </w:rPr>
            </w:pPr>
            <w:r w:rsidRPr="00B96FC0">
              <w:rPr>
                <w:rFonts w:ascii="Comic Sans MS" w:hAnsi="Comic Sans MS"/>
              </w:rPr>
              <w:t xml:space="preserve">The number of hearts in a hand of five cards dealt from a standard deck of 52 cards that has been thoroughly shuffled. </w:t>
            </w:r>
          </w:p>
        </w:tc>
      </w:tr>
      <w:tr w:rsidR="00B96FC0" w:rsidRPr="00B96FC0" w14:paraId="40030E58" w14:textId="77777777" w:rsidTr="00B96FC0">
        <w:tblPrEx>
          <w:tblCellMar>
            <w:top w:w="0" w:type="dxa"/>
            <w:bottom w:w="0" w:type="dxa"/>
          </w:tblCellMar>
        </w:tblPrEx>
        <w:trPr>
          <w:gridBefore w:val="1"/>
          <w:wBefore w:w="750" w:type="dxa"/>
        </w:trPr>
        <w:tc>
          <w:tcPr>
            <w:tcW w:w="390" w:type="dxa"/>
          </w:tcPr>
          <w:p w14:paraId="78787589" w14:textId="77777777" w:rsidR="00B96FC0" w:rsidRPr="00B96FC0" w:rsidRDefault="00B96FC0" w:rsidP="00B96FC0">
            <w:pPr>
              <w:pStyle w:val="NoSpacing"/>
              <w:rPr>
                <w:rFonts w:ascii="Comic Sans MS" w:hAnsi="Comic Sans MS"/>
              </w:rPr>
            </w:pPr>
            <w:r w:rsidRPr="00B96FC0">
              <w:rPr>
                <w:rFonts w:ascii="Comic Sans MS" w:hAnsi="Comic Sans MS"/>
              </w:rPr>
              <w:t>C)</w:t>
            </w:r>
          </w:p>
        </w:tc>
        <w:tc>
          <w:tcPr>
            <w:tcW w:w="8220" w:type="dxa"/>
          </w:tcPr>
          <w:p w14:paraId="40420693" w14:textId="77777777" w:rsidR="00B96FC0" w:rsidRPr="00B96FC0" w:rsidRDefault="00B96FC0" w:rsidP="00B96FC0">
            <w:pPr>
              <w:pStyle w:val="NoSpacing"/>
              <w:rPr>
                <w:rFonts w:ascii="Comic Sans MS" w:hAnsi="Comic Sans MS"/>
              </w:rPr>
            </w:pPr>
            <w:r w:rsidRPr="00B96FC0">
              <w:rPr>
                <w:rFonts w:ascii="Comic Sans MS" w:hAnsi="Comic Sans MS"/>
              </w:rPr>
              <w:t xml:space="preserve">The number of 7’s in a randomly selected set of five random digits from a table of random digits. </w:t>
            </w:r>
          </w:p>
        </w:tc>
      </w:tr>
      <w:tr w:rsidR="00B96FC0" w:rsidRPr="00B96FC0" w14:paraId="4AAB3561" w14:textId="77777777" w:rsidTr="00B96FC0">
        <w:tblPrEx>
          <w:tblCellMar>
            <w:top w:w="0" w:type="dxa"/>
            <w:bottom w:w="0" w:type="dxa"/>
          </w:tblCellMar>
        </w:tblPrEx>
        <w:trPr>
          <w:gridBefore w:val="1"/>
          <w:wBefore w:w="750" w:type="dxa"/>
        </w:trPr>
        <w:tc>
          <w:tcPr>
            <w:tcW w:w="390" w:type="dxa"/>
          </w:tcPr>
          <w:p w14:paraId="504A10BF" w14:textId="77777777" w:rsidR="00B96FC0" w:rsidRPr="00B96FC0" w:rsidRDefault="00B96FC0" w:rsidP="00B96FC0">
            <w:pPr>
              <w:pStyle w:val="NoSpacing"/>
              <w:rPr>
                <w:rFonts w:ascii="Comic Sans MS" w:hAnsi="Comic Sans MS"/>
              </w:rPr>
            </w:pPr>
            <w:r w:rsidRPr="00B96FC0">
              <w:rPr>
                <w:rFonts w:ascii="Comic Sans MS" w:hAnsi="Comic Sans MS"/>
              </w:rPr>
              <w:t>D)</w:t>
            </w:r>
          </w:p>
        </w:tc>
        <w:tc>
          <w:tcPr>
            <w:tcW w:w="8220" w:type="dxa"/>
          </w:tcPr>
          <w:p w14:paraId="447153DE" w14:textId="77777777" w:rsidR="00B96FC0" w:rsidRPr="00B96FC0" w:rsidRDefault="00B96FC0" w:rsidP="00B96FC0">
            <w:pPr>
              <w:pStyle w:val="NoSpacing"/>
              <w:rPr>
                <w:rFonts w:ascii="Comic Sans MS" w:hAnsi="Comic Sans MS"/>
              </w:rPr>
            </w:pPr>
            <w:r w:rsidRPr="00B96FC0">
              <w:rPr>
                <w:rFonts w:ascii="Comic Sans MS" w:hAnsi="Comic Sans MS"/>
              </w:rPr>
              <w:t>The number of phone calls received in a one-hour period.</w:t>
            </w:r>
          </w:p>
        </w:tc>
      </w:tr>
      <w:tr w:rsidR="00B96FC0" w:rsidRPr="00B96FC0" w14:paraId="76BEE372" w14:textId="77777777" w:rsidTr="00B96FC0">
        <w:tblPrEx>
          <w:tblCellMar>
            <w:top w:w="0" w:type="dxa"/>
            <w:bottom w:w="0" w:type="dxa"/>
          </w:tblCellMar>
        </w:tblPrEx>
        <w:trPr>
          <w:gridBefore w:val="1"/>
          <w:wBefore w:w="750" w:type="dxa"/>
        </w:trPr>
        <w:tc>
          <w:tcPr>
            <w:tcW w:w="390" w:type="dxa"/>
          </w:tcPr>
          <w:p w14:paraId="252B99E4" w14:textId="77777777" w:rsidR="00B96FC0" w:rsidRPr="00B96FC0" w:rsidRDefault="00B96FC0" w:rsidP="00B96FC0">
            <w:pPr>
              <w:pStyle w:val="NoSpacing"/>
              <w:rPr>
                <w:rFonts w:ascii="Comic Sans MS" w:hAnsi="Comic Sans MS"/>
              </w:rPr>
            </w:pPr>
            <w:r w:rsidRPr="00B96FC0">
              <w:rPr>
                <w:rFonts w:ascii="Comic Sans MS" w:hAnsi="Comic Sans MS"/>
              </w:rPr>
              <w:t>E)</w:t>
            </w:r>
          </w:p>
        </w:tc>
        <w:tc>
          <w:tcPr>
            <w:tcW w:w="8220" w:type="dxa"/>
          </w:tcPr>
          <w:p w14:paraId="14BB7687" w14:textId="77777777" w:rsidR="00B96FC0" w:rsidRPr="00B96FC0" w:rsidRDefault="00B96FC0" w:rsidP="00B96FC0">
            <w:pPr>
              <w:pStyle w:val="NoSpacing"/>
              <w:rPr>
                <w:rFonts w:ascii="Comic Sans MS" w:hAnsi="Comic Sans MS"/>
              </w:rPr>
            </w:pPr>
            <w:r w:rsidRPr="00B96FC0">
              <w:rPr>
                <w:rFonts w:ascii="Comic Sans MS" w:hAnsi="Comic Sans MS"/>
              </w:rPr>
              <w:t>All of the above.</w:t>
            </w:r>
          </w:p>
        </w:tc>
      </w:tr>
    </w:tbl>
    <w:p w14:paraId="1428746B" w14:textId="77777777" w:rsidR="00B96FC0" w:rsidRDefault="00B96FC0" w:rsidP="00B96FC0"/>
    <w:p w14:paraId="302C28CF" w14:textId="5B5167EB" w:rsidR="009C47F0" w:rsidRPr="00D119A5" w:rsidRDefault="009C47F0" w:rsidP="009C47F0">
      <w:pPr>
        <w:pStyle w:val="NoSpacing"/>
        <w:rPr>
          <w:rFonts w:ascii="Comic Sans MS" w:hAnsi="Comic Sans MS"/>
        </w:rPr>
      </w:pPr>
    </w:p>
    <w:sectPr w:rsidR="009C47F0" w:rsidRPr="00D119A5" w:rsidSect="00D119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010F1"/>
    <w:multiLevelType w:val="hybridMultilevel"/>
    <w:tmpl w:val="676E5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016C5"/>
    <w:multiLevelType w:val="hybridMultilevel"/>
    <w:tmpl w:val="80FE2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16ABE"/>
    <w:multiLevelType w:val="hybridMultilevel"/>
    <w:tmpl w:val="52BA4280"/>
    <w:lvl w:ilvl="0" w:tplc="7D849E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E0E06F6"/>
    <w:multiLevelType w:val="hybridMultilevel"/>
    <w:tmpl w:val="5E289B66"/>
    <w:lvl w:ilvl="0" w:tplc="254E7A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FBC726D"/>
    <w:multiLevelType w:val="hybridMultilevel"/>
    <w:tmpl w:val="CC149192"/>
    <w:lvl w:ilvl="0" w:tplc="0CF6BBD0">
      <w:start w:val="1"/>
      <w:numFmt w:val="upperLetter"/>
      <w:lvlText w:val="%1)"/>
      <w:lvlJc w:val="left"/>
      <w:pPr>
        <w:ind w:left="720" w:hanging="360"/>
      </w:pPr>
      <w:rPr>
        <w:rFonts w:ascii="Comic Sans MS" w:hAnsi="Comic Sans M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5806BC"/>
    <w:multiLevelType w:val="hybridMultilevel"/>
    <w:tmpl w:val="E2289E94"/>
    <w:lvl w:ilvl="0" w:tplc="A57AD4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9A5"/>
    <w:rsid w:val="000E6D85"/>
    <w:rsid w:val="00423C99"/>
    <w:rsid w:val="006430BE"/>
    <w:rsid w:val="006503CA"/>
    <w:rsid w:val="007C1333"/>
    <w:rsid w:val="008B5B6E"/>
    <w:rsid w:val="00912698"/>
    <w:rsid w:val="009C47F0"/>
    <w:rsid w:val="00B96FC0"/>
    <w:rsid w:val="00D1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3054"/>
  <w15:chartTrackingRefBased/>
  <w15:docId w15:val="{3BE7730D-C1EE-754B-A8D5-4ED45462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19A5"/>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9A5"/>
  </w:style>
  <w:style w:type="paragraph" w:styleId="ListParagraph">
    <w:name w:val="List Paragraph"/>
    <w:basedOn w:val="Normal"/>
    <w:uiPriority w:val="34"/>
    <w:qFormat/>
    <w:rsid w:val="00D11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COWELLS, JESSICA</dc:creator>
  <cp:keywords/>
  <dc:description/>
  <cp:lastModifiedBy>COWELLS, JESSICA</cp:lastModifiedBy>
  <cp:revision>1</cp:revision>
  <dcterms:created xsi:type="dcterms:W3CDTF">2019-01-18T03:24:00Z</dcterms:created>
  <dcterms:modified xsi:type="dcterms:W3CDTF">2019-01-18T04:23:00Z</dcterms:modified>
</cp:coreProperties>
</file>