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5A47" w14:textId="77777777" w:rsidR="00926863" w:rsidRPr="006F5251" w:rsidRDefault="00926863" w:rsidP="00926863">
      <w:r w:rsidRPr="006F5251">
        <w:t>Chapter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11"/>
        <w:gridCol w:w="4373"/>
        <w:gridCol w:w="1116"/>
      </w:tblGrid>
      <w:tr w:rsidR="00926863" w:rsidRPr="006F5251" w14:paraId="4B0009B8" w14:textId="77777777" w:rsidTr="002E56A4">
        <w:trPr>
          <w:jc w:val="center"/>
        </w:trPr>
        <w:tc>
          <w:tcPr>
            <w:tcW w:w="0" w:type="auto"/>
            <w:vAlign w:val="center"/>
          </w:tcPr>
          <w:p w14:paraId="65AD1E52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Day</w:t>
            </w:r>
          </w:p>
        </w:tc>
        <w:tc>
          <w:tcPr>
            <w:tcW w:w="3507" w:type="dxa"/>
            <w:vAlign w:val="center"/>
          </w:tcPr>
          <w:p w14:paraId="3D712966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Topics</w:t>
            </w:r>
          </w:p>
        </w:tc>
        <w:tc>
          <w:tcPr>
            <w:tcW w:w="4626" w:type="dxa"/>
            <w:vAlign w:val="center"/>
          </w:tcPr>
          <w:p w14:paraId="394E0054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Objectives: Students will be able to…</w:t>
            </w:r>
          </w:p>
        </w:tc>
        <w:tc>
          <w:tcPr>
            <w:tcW w:w="0" w:type="auto"/>
            <w:vAlign w:val="center"/>
          </w:tcPr>
          <w:p w14:paraId="006F5AEE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Homework</w:t>
            </w:r>
          </w:p>
        </w:tc>
      </w:tr>
      <w:tr w:rsidR="00926863" w:rsidRPr="006F5251" w14:paraId="5CE57829" w14:textId="77777777" w:rsidTr="002E56A4">
        <w:trPr>
          <w:jc w:val="center"/>
        </w:trPr>
        <w:tc>
          <w:tcPr>
            <w:tcW w:w="0" w:type="auto"/>
            <w:vAlign w:val="center"/>
          </w:tcPr>
          <w:p w14:paraId="5B81A698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1</w:t>
            </w:r>
          </w:p>
        </w:tc>
        <w:tc>
          <w:tcPr>
            <w:tcW w:w="3507" w:type="dxa"/>
            <w:vAlign w:val="center"/>
          </w:tcPr>
          <w:p w14:paraId="17E0F6DA" w14:textId="77777777" w:rsidR="00926863" w:rsidRPr="006F5251" w:rsidRDefault="00926863" w:rsidP="002E56A4">
            <w:pPr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 xml:space="preserve">2.1 Introduction, Measuring Position: Percentiles, Cumulative Relative Frequency Graphs, Measuring Position: z-scores </w:t>
            </w:r>
          </w:p>
        </w:tc>
        <w:tc>
          <w:tcPr>
            <w:tcW w:w="4626" w:type="dxa"/>
            <w:vAlign w:val="center"/>
          </w:tcPr>
          <w:p w14:paraId="2C6AD6AC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Use percentiles to locate individual values within distributions of data.</w:t>
            </w:r>
          </w:p>
          <w:p w14:paraId="19BA5748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Interpret a cumulative relative frequency graph.</w:t>
            </w:r>
          </w:p>
          <w:p w14:paraId="1CB333FC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Find the standardized value (</w:t>
            </w:r>
            <w:r w:rsidRPr="006F5251">
              <w:rPr>
                <w:i/>
                <w:iCs/>
                <w:sz w:val="20"/>
                <w:szCs w:val="20"/>
              </w:rPr>
              <w:t>z-</w:t>
            </w:r>
            <w:r w:rsidRPr="006F5251">
              <w:rPr>
                <w:sz w:val="20"/>
                <w:szCs w:val="20"/>
              </w:rPr>
              <w:t xml:space="preserve">score) of an observation. Interpret </w:t>
            </w:r>
            <w:r w:rsidRPr="006F5251">
              <w:rPr>
                <w:i/>
                <w:iCs/>
                <w:sz w:val="20"/>
                <w:szCs w:val="20"/>
              </w:rPr>
              <w:t>z-</w:t>
            </w:r>
            <w:r w:rsidRPr="006F5251">
              <w:rPr>
                <w:sz w:val="20"/>
                <w:szCs w:val="20"/>
              </w:rPr>
              <w:t>scores in context.</w:t>
            </w:r>
          </w:p>
        </w:tc>
        <w:tc>
          <w:tcPr>
            <w:tcW w:w="0" w:type="auto"/>
            <w:vAlign w:val="center"/>
          </w:tcPr>
          <w:p w14:paraId="21DE0152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5, 7, 9, 11, 13, 15</w:t>
            </w:r>
          </w:p>
        </w:tc>
      </w:tr>
      <w:tr w:rsidR="00926863" w:rsidRPr="006F5251" w14:paraId="023B9685" w14:textId="77777777" w:rsidTr="002E56A4">
        <w:trPr>
          <w:jc w:val="center"/>
        </w:trPr>
        <w:tc>
          <w:tcPr>
            <w:tcW w:w="0" w:type="auto"/>
            <w:vAlign w:val="center"/>
          </w:tcPr>
          <w:p w14:paraId="6A3FA0C6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2</w:t>
            </w:r>
          </w:p>
        </w:tc>
        <w:tc>
          <w:tcPr>
            <w:tcW w:w="3507" w:type="dxa"/>
            <w:vAlign w:val="center"/>
          </w:tcPr>
          <w:p w14:paraId="2607AAA4" w14:textId="77777777" w:rsidR="00926863" w:rsidRPr="006F5251" w:rsidRDefault="00926863" w:rsidP="002E56A4">
            <w:pPr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2.1 Transforming Data, Density Curves</w:t>
            </w:r>
          </w:p>
        </w:tc>
        <w:tc>
          <w:tcPr>
            <w:tcW w:w="4626" w:type="dxa"/>
            <w:vAlign w:val="center"/>
          </w:tcPr>
          <w:p w14:paraId="0F2A1FD6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Describe the effect of adding, subtracting, multiplying by, or dividing by a constant on the shape, center, and spread of a distribution of data.</w:t>
            </w:r>
          </w:p>
          <w:p w14:paraId="5E140871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Approximately locate the median (equal-areas point) and the mean (balance point) on a density curve.</w:t>
            </w:r>
          </w:p>
        </w:tc>
        <w:tc>
          <w:tcPr>
            <w:tcW w:w="0" w:type="auto"/>
            <w:vAlign w:val="center"/>
          </w:tcPr>
          <w:p w14:paraId="4194BDA1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19, 21, 23, 31, 33-38</w:t>
            </w:r>
          </w:p>
        </w:tc>
      </w:tr>
      <w:tr w:rsidR="00926863" w:rsidRPr="006F5251" w14:paraId="5DAB038B" w14:textId="77777777" w:rsidTr="002E56A4">
        <w:trPr>
          <w:jc w:val="center"/>
        </w:trPr>
        <w:tc>
          <w:tcPr>
            <w:tcW w:w="0" w:type="auto"/>
            <w:vAlign w:val="center"/>
          </w:tcPr>
          <w:p w14:paraId="430A154D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3</w:t>
            </w:r>
          </w:p>
        </w:tc>
        <w:tc>
          <w:tcPr>
            <w:tcW w:w="3507" w:type="dxa"/>
            <w:vAlign w:val="center"/>
          </w:tcPr>
          <w:p w14:paraId="74E01286" w14:textId="77777777" w:rsidR="00926863" w:rsidRPr="006F5251" w:rsidRDefault="00926863" w:rsidP="002E56A4">
            <w:pPr>
              <w:rPr>
                <w:i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 xml:space="preserve">2.2 Normal Distributions, The 68-95-99.7 Rule, The Standard Normal Distribution, </w:t>
            </w:r>
            <w:r w:rsidRPr="006F5251">
              <w:rPr>
                <w:i/>
                <w:sz w:val="20"/>
                <w:szCs w:val="20"/>
              </w:rPr>
              <w:t>Technology: Standard Normal Curve Calculations with the Calculator and with an Applet</w:t>
            </w:r>
          </w:p>
        </w:tc>
        <w:tc>
          <w:tcPr>
            <w:tcW w:w="4626" w:type="dxa"/>
            <w:vAlign w:val="center"/>
          </w:tcPr>
          <w:p w14:paraId="53339092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Use the 68–95–99.7 rule to estimate the percent of observations from a Normal distribution that fall in an interval involving points one, two, or three standard deviations on either side of the mean.</w:t>
            </w:r>
          </w:p>
          <w:p w14:paraId="7C3E0E79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Use the standard Normal distribution to calculate the proportion of values in a specified interval.</w:t>
            </w:r>
          </w:p>
          <w:p w14:paraId="73BE2533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 xml:space="preserve">Use the standard Normal distribution to determine a </w:t>
            </w:r>
            <w:r w:rsidRPr="006F5251">
              <w:rPr>
                <w:i/>
                <w:iCs/>
                <w:sz w:val="20"/>
                <w:szCs w:val="20"/>
              </w:rPr>
              <w:t>z-</w:t>
            </w:r>
            <w:r w:rsidRPr="006F5251">
              <w:rPr>
                <w:sz w:val="20"/>
                <w:szCs w:val="20"/>
              </w:rPr>
              <w:t>score from a percentile.</w:t>
            </w:r>
          </w:p>
        </w:tc>
        <w:tc>
          <w:tcPr>
            <w:tcW w:w="0" w:type="auto"/>
            <w:vAlign w:val="center"/>
          </w:tcPr>
          <w:p w14:paraId="60A60F6F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41, 43, 45, 47, 49, 51</w:t>
            </w:r>
          </w:p>
        </w:tc>
      </w:tr>
      <w:tr w:rsidR="00926863" w:rsidRPr="006F5251" w14:paraId="417158E7" w14:textId="77777777" w:rsidTr="002E56A4">
        <w:trPr>
          <w:jc w:val="center"/>
        </w:trPr>
        <w:tc>
          <w:tcPr>
            <w:tcW w:w="0" w:type="auto"/>
            <w:vAlign w:val="center"/>
          </w:tcPr>
          <w:p w14:paraId="04B3CCC2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4</w:t>
            </w:r>
          </w:p>
        </w:tc>
        <w:tc>
          <w:tcPr>
            <w:tcW w:w="3507" w:type="dxa"/>
            <w:vAlign w:val="center"/>
          </w:tcPr>
          <w:p w14:paraId="00C2D91D" w14:textId="77777777" w:rsidR="00926863" w:rsidRPr="006F5251" w:rsidRDefault="00926863" w:rsidP="002E56A4">
            <w:pPr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 xml:space="preserve">2.2 Normal Distribution Calculations, </w:t>
            </w:r>
            <w:r w:rsidRPr="006F5251">
              <w:rPr>
                <w:i/>
                <w:sz w:val="20"/>
                <w:szCs w:val="20"/>
              </w:rPr>
              <w:t>Technology: Normal Curve Calculations with the Calculator and with an Applet</w:t>
            </w:r>
          </w:p>
        </w:tc>
        <w:tc>
          <w:tcPr>
            <w:tcW w:w="4626" w:type="dxa"/>
            <w:vAlign w:val="center"/>
          </w:tcPr>
          <w:p w14:paraId="4E0FEE93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5251">
              <w:rPr>
                <w:bCs/>
                <w:sz w:val="20"/>
                <w:szCs w:val="20"/>
              </w:rPr>
              <w:t>Use Table A to find the percentile of a value from any Normal distribution and the value that corresponds to a given percentile.</w:t>
            </w:r>
          </w:p>
        </w:tc>
        <w:tc>
          <w:tcPr>
            <w:tcW w:w="0" w:type="auto"/>
            <w:vAlign w:val="center"/>
          </w:tcPr>
          <w:p w14:paraId="54404A5B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53, 55, 57, 59</w:t>
            </w:r>
          </w:p>
        </w:tc>
      </w:tr>
      <w:tr w:rsidR="00926863" w:rsidRPr="006F5251" w14:paraId="08A5A63F" w14:textId="77777777" w:rsidTr="002E56A4">
        <w:trPr>
          <w:jc w:val="center"/>
        </w:trPr>
        <w:tc>
          <w:tcPr>
            <w:tcW w:w="0" w:type="auto"/>
            <w:vAlign w:val="center"/>
          </w:tcPr>
          <w:p w14:paraId="346C7993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5</w:t>
            </w:r>
          </w:p>
        </w:tc>
        <w:tc>
          <w:tcPr>
            <w:tcW w:w="3507" w:type="dxa"/>
            <w:vAlign w:val="center"/>
          </w:tcPr>
          <w:p w14:paraId="4080C635" w14:textId="77777777" w:rsidR="00926863" w:rsidRPr="006F5251" w:rsidRDefault="00926863" w:rsidP="002E56A4">
            <w:pPr>
              <w:rPr>
                <w:i/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 xml:space="preserve">2.2 Assessing Normality, </w:t>
            </w:r>
            <w:r w:rsidRPr="006F5251">
              <w:rPr>
                <w:i/>
                <w:sz w:val="20"/>
                <w:szCs w:val="20"/>
              </w:rPr>
              <w:t>Normal Probability Plots on the Calculator</w:t>
            </w:r>
          </w:p>
        </w:tc>
        <w:tc>
          <w:tcPr>
            <w:tcW w:w="4626" w:type="dxa"/>
            <w:vAlign w:val="center"/>
          </w:tcPr>
          <w:p w14:paraId="2740B5DF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Make an appropriate graph to determine if a distribution is bell-shaped.</w:t>
            </w:r>
          </w:p>
          <w:p w14:paraId="788E04F3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Use the 68-95-99.7 rule to assess Normality of a data set.</w:t>
            </w:r>
          </w:p>
          <w:p w14:paraId="7B60CF6A" w14:textId="77777777" w:rsidR="00926863" w:rsidRPr="006F5251" w:rsidRDefault="00926863" w:rsidP="009268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5251">
              <w:rPr>
                <w:bCs/>
                <w:sz w:val="20"/>
                <w:szCs w:val="20"/>
              </w:rPr>
              <w:t>Interpret a Normal probability plot</w:t>
            </w:r>
          </w:p>
        </w:tc>
        <w:tc>
          <w:tcPr>
            <w:tcW w:w="0" w:type="auto"/>
            <w:vAlign w:val="center"/>
          </w:tcPr>
          <w:p w14:paraId="4C022080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63, 65, 66, 68, 69-74</w:t>
            </w:r>
          </w:p>
        </w:tc>
      </w:tr>
      <w:tr w:rsidR="00926863" w:rsidRPr="006F5251" w14:paraId="1D4B602B" w14:textId="77777777" w:rsidTr="002E56A4">
        <w:trPr>
          <w:jc w:val="center"/>
        </w:trPr>
        <w:tc>
          <w:tcPr>
            <w:tcW w:w="0" w:type="auto"/>
            <w:vAlign w:val="center"/>
          </w:tcPr>
          <w:p w14:paraId="55E766E6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6</w:t>
            </w:r>
          </w:p>
        </w:tc>
        <w:tc>
          <w:tcPr>
            <w:tcW w:w="3507" w:type="dxa"/>
            <w:vAlign w:val="center"/>
          </w:tcPr>
          <w:p w14:paraId="29635F3F" w14:textId="77777777" w:rsidR="00926863" w:rsidRPr="006F5251" w:rsidRDefault="00926863" w:rsidP="002E56A4">
            <w:pPr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Chapter 2 Review</w:t>
            </w:r>
          </w:p>
        </w:tc>
        <w:tc>
          <w:tcPr>
            <w:tcW w:w="4626" w:type="dxa"/>
            <w:vAlign w:val="center"/>
          </w:tcPr>
          <w:p w14:paraId="6449B79F" w14:textId="77777777" w:rsidR="00926863" w:rsidRPr="006F5251" w:rsidRDefault="00926863" w:rsidP="002E56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163064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Chapter 2 Review Exercises</w:t>
            </w:r>
          </w:p>
        </w:tc>
      </w:tr>
      <w:tr w:rsidR="00926863" w:rsidRPr="006F5251" w14:paraId="6C38B1DD" w14:textId="77777777" w:rsidTr="002E56A4">
        <w:trPr>
          <w:jc w:val="center"/>
        </w:trPr>
        <w:tc>
          <w:tcPr>
            <w:tcW w:w="0" w:type="auto"/>
            <w:vAlign w:val="center"/>
          </w:tcPr>
          <w:p w14:paraId="6FB52490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7</w:t>
            </w:r>
          </w:p>
        </w:tc>
        <w:tc>
          <w:tcPr>
            <w:tcW w:w="3507" w:type="dxa"/>
            <w:vAlign w:val="center"/>
          </w:tcPr>
          <w:p w14:paraId="1348AB71" w14:textId="77777777" w:rsidR="00926863" w:rsidRPr="006F5251" w:rsidRDefault="00926863" w:rsidP="002E56A4">
            <w:pPr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Chapter 2 Test</w:t>
            </w:r>
          </w:p>
        </w:tc>
        <w:tc>
          <w:tcPr>
            <w:tcW w:w="4626" w:type="dxa"/>
            <w:vAlign w:val="center"/>
          </w:tcPr>
          <w:p w14:paraId="65E5BCBB" w14:textId="77777777" w:rsidR="00926863" w:rsidRPr="006F5251" w:rsidRDefault="00926863" w:rsidP="002E56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8631FE" w14:textId="77777777" w:rsidR="00926863" w:rsidRPr="006F5251" w:rsidRDefault="00926863" w:rsidP="002E56A4">
            <w:pPr>
              <w:jc w:val="center"/>
              <w:rPr>
                <w:sz w:val="20"/>
                <w:szCs w:val="20"/>
              </w:rPr>
            </w:pPr>
            <w:r w:rsidRPr="006F5251">
              <w:rPr>
                <w:sz w:val="20"/>
                <w:szCs w:val="20"/>
              </w:rPr>
              <w:t>39</w:t>
            </w:r>
            <w:r w:rsidRPr="006F5251">
              <w:rPr>
                <w:vertAlign w:val="superscript"/>
              </w:rPr>
              <w:t>R</w:t>
            </w:r>
            <w:r w:rsidRPr="006F5251">
              <w:rPr>
                <w:sz w:val="20"/>
                <w:szCs w:val="20"/>
              </w:rPr>
              <w:t>, 40</w:t>
            </w:r>
            <w:r w:rsidRPr="006F5251">
              <w:rPr>
                <w:vertAlign w:val="superscript"/>
              </w:rPr>
              <w:t>R</w:t>
            </w:r>
            <w:r w:rsidRPr="006F5251">
              <w:rPr>
                <w:sz w:val="20"/>
                <w:szCs w:val="20"/>
              </w:rPr>
              <w:t>, 75</w:t>
            </w:r>
            <w:r w:rsidRPr="006F5251">
              <w:rPr>
                <w:vertAlign w:val="superscript"/>
              </w:rPr>
              <w:t>R</w:t>
            </w:r>
            <w:r w:rsidRPr="006F5251">
              <w:rPr>
                <w:sz w:val="20"/>
                <w:szCs w:val="20"/>
              </w:rPr>
              <w:t>, 76</w:t>
            </w:r>
            <w:r w:rsidRPr="006F5251">
              <w:rPr>
                <w:i/>
                <w:color w:val="000000"/>
                <w:vertAlign w:val="superscript"/>
              </w:rPr>
              <w:t>R</w:t>
            </w:r>
          </w:p>
        </w:tc>
      </w:tr>
    </w:tbl>
    <w:p w14:paraId="560C6E42" w14:textId="77777777" w:rsidR="00926863" w:rsidRPr="006F5251" w:rsidRDefault="00926863" w:rsidP="00926863"/>
    <w:p w14:paraId="62E5A28C" w14:textId="77777777" w:rsidR="006503CA" w:rsidRDefault="006503CA" w:rsidP="00926863">
      <w:pPr>
        <w:pStyle w:val="NoSpacing"/>
      </w:pPr>
      <w:bookmarkStart w:id="0" w:name="_GoBack"/>
      <w:bookmarkEnd w:id="0"/>
    </w:p>
    <w:sectPr w:rsidR="006503CA" w:rsidSect="000E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931C8"/>
    <w:multiLevelType w:val="hybridMultilevel"/>
    <w:tmpl w:val="158E4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3"/>
    <w:rsid w:val="000E6D85"/>
    <w:rsid w:val="006430BE"/>
    <w:rsid w:val="006503CA"/>
    <w:rsid w:val="007C1333"/>
    <w:rsid w:val="009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7E82"/>
  <w15:chartTrackingRefBased/>
  <w15:docId w15:val="{2027EB47-D04E-044E-A351-E3EFDF5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8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1</cp:revision>
  <dcterms:created xsi:type="dcterms:W3CDTF">2018-10-15T21:40:00Z</dcterms:created>
  <dcterms:modified xsi:type="dcterms:W3CDTF">2018-10-15T21:41:00Z</dcterms:modified>
</cp:coreProperties>
</file>